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gliatabella"/>
        <w:tblW w:w="10349" w:type="dxa"/>
        <w:tblInd w:w="-292" w:type="dxa"/>
        <w:tblBorders>
          <w:top w:val="double" w:sz="2" w:space="0" w:color="auto"/>
          <w:left w:val="double" w:sz="2" w:space="0" w:color="auto"/>
          <w:bottom w:val="double" w:sz="2" w:space="0" w:color="auto"/>
          <w:right w:val="double" w:sz="2" w:space="0" w:color="auto"/>
          <w:insideH w:val="double" w:sz="2" w:space="0" w:color="auto"/>
          <w:insideV w:val="double" w:sz="2" w:space="0" w:color="auto"/>
        </w:tblBorders>
        <w:tblLook w:val="04A0" w:firstRow="1" w:lastRow="0" w:firstColumn="1" w:lastColumn="0" w:noHBand="0" w:noVBand="1"/>
      </w:tblPr>
      <w:tblGrid>
        <w:gridCol w:w="3208"/>
        <w:gridCol w:w="7141"/>
      </w:tblGrid>
      <w:tr w:rsidR="00FC275A" w:rsidRPr="00E14A17" w14:paraId="5E2665DC" w14:textId="77777777" w:rsidTr="003E5276">
        <w:trPr>
          <w:trHeight w:val="1826"/>
        </w:trPr>
        <w:tc>
          <w:tcPr>
            <w:tcW w:w="10349" w:type="dxa"/>
            <w:gridSpan w:val="2"/>
            <w:shd w:val="clear" w:color="auto" w:fill="auto"/>
            <w:vAlign w:val="center"/>
          </w:tcPr>
          <w:p w14:paraId="37CA1222" w14:textId="6E593116" w:rsidR="00FC275A" w:rsidRDefault="00D6426D" w:rsidP="00903474">
            <w:pPr>
              <w:jc w:val="center"/>
              <w:rPr>
                <w:rFonts w:ascii="Calibri" w:hAnsi="Calibri" w:cs="Calibri"/>
                <w:b/>
              </w:rPr>
            </w:pPr>
            <w:r>
              <w:rPr>
                <w:noProof/>
                <w:lang w:eastAsia="it-IT"/>
              </w:rPr>
              <w:drawing>
                <wp:inline distT="0" distB="0" distL="0" distR="0" wp14:anchorId="6EBD1C1D" wp14:editId="67EC7FCA">
                  <wp:extent cx="6120130" cy="1021080"/>
                  <wp:effectExtent l="0" t="0" r="0" b="7620"/>
                  <wp:docPr id="3" name="Immagine 0" descr="Intestazione senza qualità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Immagine 0" descr="Intestazione senza qualità.jpg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20130" cy="10210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bookmarkStart w:id="0" w:name="_GoBack"/>
            <w:bookmarkEnd w:id="0"/>
          </w:p>
        </w:tc>
      </w:tr>
      <w:tr w:rsidR="000857E0" w:rsidRPr="00E14A17" w14:paraId="7E1F1DEC" w14:textId="77777777" w:rsidTr="003E5276">
        <w:trPr>
          <w:trHeight w:val="345"/>
        </w:trPr>
        <w:tc>
          <w:tcPr>
            <w:tcW w:w="10349" w:type="dxa"/>
            <w:gridSpan w:val="2"/>
            <w:shd w:val="clear" w:color="auto" w:fill="E7E6E6" w:themeFill="background2"/>
            <w:vAlign w:val="center"/>
          </w:tcPr>
          <w:p w14:paraId="5D2561A0" w14:textId="7B70B0C9" w:rsidR="000857E0" w:rsidRPr="00E14A17" w:rsidRDefault="000857E0" w:rsidP="00FC275A">
            <w:pPr>
              <w:jc w:val="center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 xml:space="preserve">UDA </w:t>
            </w:r>
            <w:r w:rsidR="00903474">
              <w:rPr>
                <w:rFonts w:ascii="Calibri" w:hAnsi="Calibri" w:cs="Calibri"/>
                <w:b/>
              </w:rPr>
              <w:t>DISCIPLINARE</w:t>
            </w:r>
            <w:r w:rsidR="00FC275A">
              <w:rPr>
                <w:rFonts w:ascii="Calibri" w:hAnsi="Calibri" w:cs="Calibri"/>
                <w:b/>
              </w:rPr>
              <w:t xml:space="preserve"> </w:t>
            </w:r>
          </w:p>
        </w:tc>
      </w:tr>
      <w:tr w:rsidR="00E52AA3" w:rsidRPr="00E14A17" w14:paraId="03960CE9" w14:textId="77777777" w:rsidTr="003E5276">
        <w:trPr>
          <w:trHeight w:val="345"/>
        </w:trPr>
        <w:tc>
          <w:tcPr>
            <w:tcW w:w="10349" w:type="dxa"/>
            <w:gridSpan w:val="2"/>
            <w:shd w:val="clear" w:color="auto" w:fill="E7E6E6" w:themeFill="background2"/>
            <w:vAlign w:val="center"/>
          </w:tcPr>
          <w:p w14:paraId="0F9C8B3B" w14:textId="6805B488" w:rsidR="00E52AA3" w:rsidRPr="00E14A17" w:rsidRDefault="00903474" w:rsidP="00903474">
            <w:pPr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b/>
              </w:rPr>
              <w:t>DISCIPLINA</w:t>
            </w:r>
            <w:proofErr w:type="gramStart"/>
            <w:r w:rsidRPr="00E14A17">
              <w:rPr>
                <w:rFonts w:ascii="Calibri" w:hAnsi="Calibri" w:cs="Calibri"/>
                <w:b/>
              </w:rPr>
              <w:t xml:space="preserve"> </w:t>
            </w:r>
            <w:r>
              <w:rPr>
                <w:rFonts w:ascii="Calibri" w:hAnsi="Calibri" w:cs="Calibri"/>
                <w:b/>
              </w:rPr>
              <w:t>:</w:t>
            </w:r>
            <w:proofErr w:type="gramEnd"/>
            <w:r w:rsidR="00B627EB">
              <w:rPr>
                <w:rFonts w:ascii="Calibri" w:hAnsi="Calibri" w:cs="Calibri"/>
                <w:b/>
              </w:rPr>
              <w:t>_____________________________</w:t>
            </w:r>
            <w:r>
              <w:rPr>
                <w:rFonts w:ascii="Calibri" w:hAnsi="Calibri" w:cs="Calibri"/>
                <w:b/>
              </w:rPr>
              <w:t xml:space="preserve"> </w:t>
            </w:r>
            <w:r w:rsidR="000857E0">
              <w:rPr>
                <w:rFonts w:ascii="Calibri" w:hAnsi="Calibri" w:cs="Calibri"/>
                <w:b/>
              </w:rPr>
              <w:t xml:space="preserve">    </w:t>
            </w:r>
            <w:r w:rsidR="00F5605F">
              <w:rPr>
                <w:rFonts w:ascii="Calibri" w:hAnsi="Calibri" w:cs="Calibri"/>
                <w:b/>
              </w:rPr>
              <w:t xml:space="preserve">      </w:t>
            </w:r>
            <w:r w:rsidR="000857E0">
              <w:rPr>
                <w:rFonts w:ascii="Calibri" w:hAnsi="Calibri" w:cs="Calibri"/>
                <w:b/>
              </w:rPr>
              <w:t xml:space="preserve">            </w:t>
            </w:r>
            <w:r w:rsidR="00B300A6">
              <w:rPr>
                <w:rFonts w:ascii="Calibri" w:hAnsi="Calibri" w:cs="Calibri"/>
                <w:b/>
              </w:rPr>
              <w:t xml:space="preserve">        </w:t>
            </w:r>
            <w:r w:rsidR="000857E0">
              <w:rPr>
                <w:rFonts w:ascii="Calibri" w:hAnsi="Calibri" w:cs="Calibri"/>
                <w:b/>
              </w:rPr>
              <w:t xml:space="preserve">                    </w:t>
            </w:r>
            <w:r w:rsidR="00EB1377" w:rsidRPr="00E14A17">
              <w:rPr>
                <w:rFonts w:ascii="Calibri" w:hAnsi="Calibri" w:cs="Calibri"/>
                <w:b/>
              </w:rPr>
              <w:t xml:space="preserve"> UNITA’ DI APPRENDIMENTO N.</w:t>
            </w:r>
            <w:r w:rsidR="00274419">
              <w:rPr>
                <w:rFonts w:ascii="Calibri" w:hAnsi="Calibri" w:cs="Calibri"/>
                <w:b/>
              </w:rPr>
              <w:t>__</w:t>
            </w:r>
          </w:p>
        </w:tc>
      </w:tr>
      <w:tr w:rsidR="00987DDC" w:rsidRPr="00E14A17" w14:paraId="3AD0FD43" w14:textId="77777777" w:rsidTr="003E5276">
        <w:trPr>
          <w:trHeight w:val="345"/>
        </w:trPr>
        <w:tc>
          <w:tcPr>
            <w:tcW w:w="3208" w:type="dxa"/>
            <w:shd w:val="clear" w:color="auto" w:fill="E7E6E6" w:themeFill="background2"/>
            <w:vAlign w:val="center"/>
          </w:tcPr>
          <w:p w14:paraId="2E79FC25" w14:textId="77777777" w:rsidR="00987DDC" w:rsidRPr="00E14A17" w:rsidRDefault="00403E62" w:rsidP="00B627EB">
            <w:pPr>
              <w:jc w:val="both"/>
              <w:rPr>
                <w:rFonts w:ascii="Calibri" w:hAnsi="Calibri" w:cs="Calibri"/>
                <w:b/>
                <w:sz w:val="24"/>
                <w:szCs w:val="24"/>
              </w:rPr>
            </w:pPr>
            <w:r w:rsidRPr="00E14A17">
              <w:rPr>
                <w:rFonts w:ascii="Calibri" w:hAnsi="Calibri" w:cs="Calibri"/>
                <w:b/>
                <w:sz w:val="24"/>
                <w:szCs w:val="24"/>
              </w:rPr>
              <w:t>Denominazione</w:t>
            </w:r>
          </w:p>
        </w:tc>
        <w:tc>
          <w:tcPr>
            <w:tcW w:w="7141" w:type="dxa"/>
            <w:shd w:val="clear" w:color="auto" w:fill="E7E6E6" w:themeFill="background2"/>
            <w:vAlign w:val="center"/>
          </w:tcPr>
          <w:p w14:paraId="18CAE572" w14:textId="77777777" w:rsidR="00987DDC" w:rsidRPr="00E14A17" w:rsidRDefault="00987DDC" w:rsidP="00987DDC">
            <w:pPr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</w:p>
        </w:tc>
      </w:tr>
      <w:tr w:rsidR="00B300A6" w:rsidRPr="00992850" w14:paraId="3AAE29A6" w14:textId="77777777" w:rsidTr="00267131">
        <w:trPr>
          <w:trHeight w:val="2179"/>
        </w:trPr>
        <w:tc>
          <w:tcPr>
            <w:tcW w:w="3208" w:type="dxa"/>
            <w:vAlign w:val="center"/>
          </w:tcPr>
          <w:p w14:paraId="7E90CBAD" w14:textId="77777777" w:rsidR="00B300A6" w:rsidRPr="00992850" w:rsidRDefault="00B300A6" w:rsidP="00B300A6">
            <w:pPr>
              <w:jc w:val="center"/>
              <w:rPr>
                <w:rFonts w:ascii="Calibri" w:hAnsi="Calibri" w:cs="Calibri"/>
              </w:rPr>
            </w:pPr>
            <w:r w:rsidRPr="00992850">
              <w:rPr>
                <w:rFonts w:ascii="Calibri" w:hAnsi="Calibri" w:cs="Calibri"/>
              </w:rPr>
              <w:t>Competenza Europea</w:t>
            </w:r>
          </w:p>
          <w:p w14:paraId="13E2B1F9" w14:textId="77777777" w:rsidR="00B300A6" w:rsidRPr="00992850" w:rsidRDefault="00B300A6" w:rsidP="00B300A6">
            <w:pPr>
              <w:jc w:val="center"/>
              <w:rPr>
                <w:rFonts w:ascii="Calibri" w:hAnsi="Calibri" w:cs="Calibri"/>
              </w:rPr>
            </w:pPr>
            <w:r w:rsidRPr="00992850">
              <w:rPr>
                <w:rFonts w:ascii="Calibri" w:hAnsi="Calibri" w:cs="Calibri"/>
              </w:rPr>
              <w:t>(RIFERIMENTO RACCOMANDAZIONE 2018/C189/01 DEL CONSIGLIO, DEL 22 MAGGIO 2018, RELATIVA</w:t>
            </w:r>
            <w:proofErr w:type="gramStart"/>
            <w:r w:rsidRPr="00992850">
              <w:rPr>
                <w:rFonts w:ascii="Calibri" w:hAnsi="Calibri" w:cs="Calibri"/>
              </w:rPr>
              <w:t xml:space="preserve">  </w:t>
            </w:r>
            <w:proofErr w:type="gramEnd"/>
            <w:r w:rsidRPr="00992850">
              <w:rPr>
                <w:rFonts w:ascii="Calibri" w:hAnsi="Calibri" w:cs="Calibri"/>
              </w:rPr>
              <w:t>COMPETENZE CHIAVE PER L’APPRENDIMENTO PERMANENTE)</w:t>
            </w:r>
          </w:p>
        </w:tc>
        <w:tc>
          <w:tcPr>
            <w:tcW w:w="7141" w:type="dxa"/>
            <w:vAlign w:val="center"/>
          </w:tcPr>
          <w:p w14:paraId="686F09F1" w14:textId="77777777" w:rsidR="00B300A6" w:rsidRPr="003E5276" w:rsidRDefault="00B300A6" w:rsidP="00B300A6">
            <w:pPr>
              <w:pStyle w:val="Paragrafoelenco"/>
              <w:numPr>
                <w:ilvl w:val="0"/>
                <w:numId w:val="11"/>
              </w:numPr>
              <w:ind w:left="362"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3E5276">
              <w:rPr>
                <w:rFonts w:ascii="Calibri" w:eastAsia="Calibri" w:hAnsi="Calibri" w:cs="Calibri"/>
                <w:sz w:val="20"/>
                <w:szCs w:val="20"/>
                <w:lang w:eastAsia="it-IT"/>
              </w:rPr>
              <w:t xml:space="preserve">Competenza alfabetica funzionale; </w:t>
            </w:r>
          </w:p>
          <w:p w14:paraId="06DD56EB" w14:textId="77777777" w:rsidR="00B300A6" w:rsidRPr="003E5276" w:rsidRDefault="00B300A6" w:rsidP="00B300A6">
            <w:pPr>
              <w:pStyle w:val="Paragrafoelenco"/>
              <w:numPr>
                <w:ilvl w:val="0"/>
                <w:numId w:val="11"/>
              </w:numPr>
              <w:ind w:left="362"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3E5276">
              <w:rPr>
                <w:rFonts w:ascii="Calibri" w:eastAsia="Calibri" w:hAnsi="Calibri" w:cs="Calibri"/>
                <w:sz w:val="20"/>
                <w:szCs w:val="20"/>
                <w:lang w:eastAsia="it-IT"/>
              </w:rPr>
              <w:t xml:space="preserve">Competenza multilinguistica;  </w:t>
            </w:r>
          </w:p>
          <w:p w14:paraId="745C2C37" w14:textId="77777777" w:rsidR="00B300A6" w:rsidRPr="003E5276" w:rsidRDefault="00B300A6" w:rsidP="00B300A6">
            <w:pPr>
              <w:pStyle w:val="Paragrafoelenco"/>
              <w:numPr>
                <w:ilvl w:val="0"/>
                <w:numId w:val="11"/>
              </w:numPr>
              <w:ind w:left="362"/>
              <w:jc w:val="both"/>
              <w:rPr>
                <w:rFonts w:ascii="Calibri" w:eastAsia="Calibri" w:hAnsi="Calibri" w:cs="Calibri"/>
                <w:sz w:val="20"/>
                <w:szCs w:val="20"/>
                <w:lang w:eastAsia="it-IT"/>
              </w:rPr>
            </w:pPr>
            <w:r w:rsidRPr="003E5276">
              <w:rPr>
                <w:sz w:val="20"/>
                <w:szCs w:val="20"/>
              </w:rPr>
              <w:t>C</w:t>
            </w:r>
            <w:r w:rsidRPr="003E5276">
              <w:rPr>
                <w:rFonts w:ascii="Calibri" w:eastAsia="Calibri" w:hAnsi="Calibri" w:cs="Calibri"/>
                <w:sz w:val="20"/>
                <w:szCs w:val="20"/>
                <w:lang w:eastAsia="it-IT"/>
              </w:rPr>
              <w:t xml:space="preserve">ompetenza matematica e competenza in scienze, tecnologia e ingegneria;  </w:t>
            </w:r>
          </w:p>
          <w:p w14:paraId="0F1938B0" w14:textId="77777777" w:rsidR="00B300A6" w:rsidRPr="003E5276" w:rsidRDefault="00B300A6" w:rsidP="00B300A6">
            <w:pPr>
              <w:pStyle w:val="Paragrafoelenco"/>
              <w:numPr>
                <w:ilvl w:val="0"/>
                <w:numId w:val="11"/>
              </w:numPr>
              <w:ind w:left="362"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3E5276">
              <w:rPr>
                <w:rFonts w:ascii="Calibri" w:eastAsia="Calibri" w:hAnsi="Calibri" w:cs="Calibri"/>
                <w:sz w:val="20"/>
                <w:szCs w:val="20"/>
                <w:lang w:eastAsia="it-IT"/>
              </w:rPr>
              <w:t>Competenza digitale;</w:t>
            </w:r>
          </w:p>
          <w:p w14:paraId="55A07168" w14:textId="77777777" w:rsidR="00B300A6" w:rsidRPr="003E5276" w:rsidRDefault="00B300A6" w:rsidP="00B300A6">
            <w:pPr>
              <w:pStyle w:val="Paragrafoelenco"/>
              <w:numPr>
                <w:ilvl w:val="0"/>
                <w:numId w:val="11"/>
              </w:numPr>
              <w:ind w:left="362"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3E5276">
              <w:rPr>
                <w:rFonts w:ascii="Calibri" w:eastAsia="Calibri" w:hAnsi="Calibri" w:cs="Calibri"/>
                <w:bCs/>
                <w:sz w:val="20"/>
                <w:szCs w:val="20"/>
                <w:lang w:eastAsia="it-IT"/>
              </w:rPr>
              <w:t>Competenza</w:t>
            </w:r>
            <w:r w:rsidRPr="003E5276">
              <w:rPr>
                <w:rFonts w:ascii="Calibri" w:eastAsia="Calibri" w:hAnsi="Calibri" w:cs="Calibri"/>
                <w:sz w:val="20"/>
                <w:szCs w:val="20"/>
                <w:lang w:eastAsia="it-IT"/>
              </w:rPr>
              <w:t xml:space="preserve"> personale, sociale e capacità di imparare e imparare; </w:t>
            </w:r>
          </w:p>
          <w:p w14:paraId="072B88D6" w14:textId="77777777" w:rsidR="00B300A6" w:rsidRPr="003E5276" w:rsidRDefault="00B300A6" w:rsidP="00B300A6">
            <w:pPr>
              <w:pStyle w:val="Paragrafoelenco"/>
              <w:numPr>
                <w:ilvl w:val="0"/>
                <w:numId w:val="11"/>
              </w:numPr>
              <w:ind w:left="362"/>
              <w:jc w:val="both"/>
              <w:rPr>
                <w:rFonts w:ascii="Calibri" w:hAnsi="Calibri" w:cs="Calibri"/>
                <w:i/>
                <w:sz w:val="20"/>
                <w:szCs w:val="20"/>
              </w:rPr>
            </w:pPr>
            <w:r w:rsidRPr="003E5276">
              <w:rPr>
                <w:rFonts w:ascii="Calibri" w:eastAsia="Calibri" w:hAnsi="Calibri" w:cs="Calibri"/>
                <w:sz w:val="20"/>
                <w:szCs w:val="20"/>
                <w:lang w:eastAsia="it-IT"/>
              </w:rPr>
              <w:t xml:space="preserve">Competenza in materia di cittadinanza;  </w:t>
            </w:r>
          </w:p>
          <w:p w14:paraId="2C2D3C5B" w14:textId="77777777" w:rsidR="00B300A6" w:rsidRPr="003E5276" w:rsidRDefault="00B300A6" w:rsidP="00B300A6">
            <w:pPr>
              <w:pStyle w:val="Paragrafoelenco"/>
              <w:numPr>
                <w:ilvl w:val="0"/>
                <w:numId w:val="11"/>
              </w:numPr>
              <w:ind w:left="362"/>
              <w:jc w:val="both"/>
              <w:rPr>
                <w:rFonts w:ascii="Calibri" w:eastAsia="Calibri" w:hAnsi="Calibri" w:cs="Calibri"/>
                <w:sz w:val="20"/>
                <w:szCs w:val="20"/>
                <w:lang w:eastAsia="it-IT"/>
              </w:rPr>
            </w:pPr>
            <w:r w:rsidRPr="003E5276">
              <w:rPr>
                <w:rFonts w:ascii="Garamond" w:eastAsia="Wingdings" w:hAnsi="Garamond" w:cs="Wingdings"/>
                <w:sz w:val="20"/>
                <w:szCs w:val="20"/>
              </w:rPr>
              <w:t>C</w:t>
            </w:r>
            <w:r w:rsidRPr="003E5276">
              <w:rPr>
                <w:rFonts w:ascii="Calibri" w:eastAsia="Calibri" w:hAnsi="Calibri" w:cs="Calibri"/>
                <w:sz w:val="20"/>
                <w:szCs w:val="20"/>
                <w:lang w:eastAsia="it-IT"/>
              </w:rPr>
              <w:t xml:space="preserve">ompetenza imprenditoriale; </w:t>
            </w:r>
          </w:p>
          <w:p w14:paraId="089441D4" w14:textId="7DC226A6" w:rsidR="00B300A6" w:rsidRPr="003E5276" w:rsidRDefault="00B300A6" w:rsidP="00B300A6">
            <w:pPr>
              <w:pStyle w:val="Paragrafoelenco"/>
              <w:numPr>
                <w:ilvl w:val="0"/>
                <w:numId w:val="11"/>
              </w:numPr>
              <w:ind w:left="362"/>
              <w:jc w:val="both"/>
              <w:rPr>
                <w:rFonts w:ascii="Calibri" w:eastAsia="Calibri" w:hAnsi="Calibri" w:cs="Calibri"/>
                <w:sz w:val="20"/>
                <w:szCs w:val="20"/>
                <w:lang w:eastAsia="it-IT"/>
              </w:rPr>
            </w:pPr>
            <w:r w:rsidRPr="003E5276">
              <w:rPr>
                <w:rFonts w:ascii="Calibri" w:eastAsia="Calibri" w:hAnsi="Calibri" w:cs="Calibri"/>
                <w:sz w:val="20"/>
                <w:szCs w:val="20"/>
                <w:lang w:eastAsia="it-IT"/>
              </w:rPr>
              <w:t>Competenza in materia di consapevolezza ed espressione culturale.</w:t>
            </w:r>
          </w:p>
        </w:tc>
      </w:tr>
      <w:tr w:rsidR="00E14A17" w:rsidRPr="00992850" w14:paraId="4BE4D555" w14:textId="77777777" w:rsidTr="003E5276">
        <w:trPr>
          <w:trHeight w:val="345"/>
        </w:trPr>
        <w:tc>
          <w:tcPr>
            <w:tcW w:w="3208" w:type="dxa"/>
            <w:vAlign w:val="center"/>
          </w:tcPr>
          <w:p w14:paraId="468091A8" w14:textId="77777777" w:rsidR="00E14A17" w:rsidRPr="00992850" w:rsidRDefault="00E14A17" w:rsidP="00E14A17">
            <w:pPr>
              <w:jc w:val="center"/>
              <w:rPr>
                <w:rFonts w:ascii="Calibri" w:hAnsi="Calibri" w:cs="Calibri"/>
              </w:rPr>
            </w:pPr>
            <w:r w:rsidRPr="00992850">
              <w:rPr>
                <w:rFonts w:ascii="Calibri" w:hAnsi="Calibri" w:cs="Calibri"/>
              </w:rPr>
              <w:t>Competenza di Cittadinanza</w:t>
            </w:r>
          </w:p>
          <w:p w14:paraId="4D60B764" w14:textId="5A91BB00" w:rsidR="00E14A17" w:rsidRPr="00992850" w:rsidRDefault="00E14A17" w:rsidP="00E14A17">
            <w:pPr>
              <w:jc w:val="center"/>
              <w:rPr>
                <w:rFonts w:ascii="Calibri" w:hAnsi="Calibri" w:cs="Calibri"/>
              </w:rPr>
            </w:pPr>
            <w:r w:rsidRPr="00992850">
              <w:rPr>
                <w:rFonts w:ascii="Calibri" w:hAnsi="Calibri" w:cs="Calibri"/>
              </w:rPr>
              <w:t>(RIFERIMENTO D.M. N.1</w:t>
            </w:r>
            <w:r w:rsidR="0010052D" w:rsidRPr="00992850">
              <w:rPr>
                <w:rFonts w:ascii="Calibri" w:hAnsi="Calibri" w:cs="Calibri"/>
              </w:rPr>
              <w:t>39</w:t>
            </w:r>
          </w:p>
          <w:p w14:paraId="12685D9C" w14:textId="11DE96E1" w:rsidR="00E14A17" w:rsidRPr="00992850" w:rsidRDefault="00E14A17" w:rsidP="00E14A17">
            <w:pPr>
              <w:jc w:val="center"/>
              <w:rPr>
                <w:rFonts w:ascii="Calibri" w:hAnsi="Calibri" w:cs="Calibri"/>
              </w:rPr>
            </w:pPr>
            <w:r w:rsidRPr="00992850">
              <w:rPr>
                <w:rFonts w:ascii="Calibri" w:hAnsi="Calibri" w:cs="Calibri"/>
              </w:rPr>
              <w:t>DEL 22 AGOSTO 20</w:t>
            </w:r>
            <w:r w:rsidR="0010052D" w:rsidRPr="00992850">
              <w:rPr>
                <w:rFonts w:ascii="Calibri" w:hAnsi="Calibri" w:cs="Calibri"/>
              </w:rPr>
              <w:t>0</w:t>
            </w:r>
            <w:r w:rsidRPr="00992850">
              <w:rPr>
                <w:rFonts w:ascii="Calibri" w:hAnsi="Calibri" w:cs="Calibri"/>
              </w:rPr>
              <w:t>7)</w:t>
            </w:r>
          </w:p>
        </w:tc>
        <w:tc>
          <w:tcPr>
            <w:tcW w:w="7141" w:type="dxa"/>
          </w:tcPr>
          <w:p w14:paraId="48DBDAD3" w14:textId="7759CE74" w:rsidR="00E14A17" w:rsidRPr="003E5276" w:rsidRDefault="00E14A17" w:rsidP="00F94F1C">
            <w:pPr>
              <w:pStyle w:val="Paragrafoelenco"/>
              <w:numPr>
                <w:ilvl w:val="0"/>
                <w:numId w:val="12"/>
              </w:numPr>
              <w:ind w:left="362"/>
              <w:rPr>
                <w:rFonts w:ascii="Calibri" w:eastAsia="Calibri" w:hAnsi="Calibri" w:cs="Calibri"/>
                <w:sz w:val="20"/>
                <w:szCs w:val="20"/>
                <w:lang w:eastAsia="it-IT"/>
              </w:rPr>
            </w:pPr>
            <w:r w:rsidRPr="003E5276">
              <w:rPr>
                <w:rFonts w:ascii="Calibri" w:eastAsia="Calibri" w:hAnsi="Calibri" w:cs="Calibri"/>
                <w:sz w:val="20"/>
                <w:szCs w:val="20"/>
                <w:lang w:eastAsia="it-IT"/>
              </w:rPr>
              <w:t>Imparare ad Imparare</w:t>
            </w:r>
          </w:p>
          <w:p w14:paraId="3566B07D" w14:textId="64E5F34E" w:rsidR="00E14A17" w:rsidRPr="003E5276" w:rsidRDefault="00E14A17" w:rsidP="00F94F1C">
            <w:pPr>
              <w:pStyle w:val="Paragrafoelenco"/>
              <w:numPr>
                <w:ilvl w:val="0"/>
                <w:numId w:val="12"/>
              </w:numPr>
              <w:ind w:left="362"/>
              <w:rPr>
                <w:rFonts w:ascii="Calibri" w:eastAsia="Calibri" w:hAnsi="Calibri" w:cs="Calibri"/>
                <w:sz w:val="20"/>
                <w:szCs w:val="20"/>
                <w:lang w:eastAsia="it-IT"/>
              </w:rPr>
            </w:pPr>
            <w:r w:rsidRPr="003E5276">
              <w:rPr>
                <w:rFonts w:ascii="Calibri" w:eastAsia="Calibri" w:hAnsi="Calibri" w:cs="Calibri"/>
                <w:sz w:val="20"/>
                <w:szCs w:val="20"/>
                <w:lang w:eastAsia="it-IT"/>
              </w:rPr>
              <w:t>Progettare</w:t>
            </w:r>
          </w:p>
          <w:p w14:paraId="3F8D6B19" w14:textId="00528486" w:rsidR="00E14A17" w:rsidRPr="003E5276" w:rsidRDefault="00E14A17" w:rsidP="00F94F1C">
            <w:pPr>
              <w:pStyle w:val="Paragrafoelenco"/>
              <w:numPr>
                <w:ilvl w:val="0"/>
                <w:numId w:val="12"/>
              </w:numPr>
              <w:ind w:left="362"/>
              <w:rPr>
                <w:rFonts w:ascii="Calibri" w:hAnsi="Calibri" w:cs="Calibri"/>
                <w:sz w:val="20"/>
                <w:szCs w:val="20"/>
              </w:rPr>
            </w:pPr>
            <w:r w:rsidRPr="003E5276">
              <w:rPr>
                <w:rFonts w:ascii="Calibri" w:eastAsia="Calibri" w:hAnsi="Calibri" w:cs="Calibri"/>
                <w:sz w:val="20"/>
                <w:szCs w:val="20"/>
                <w:lang w:eastAsia="it-IT"/>
              </w:rPr>
              <w:t>Comunicare</w:t>
            </w:r>
          </w:p>
          <w:p w14:paraId="2F52870F" w14:textId="73CD4D42" w:rsidR="00E14A17" w:rsidRPr="003E5276" w:rsidRDefault="00E14A17" w:rsidP="00F94F1C">
            <w:pPr>
              <w:pStyle w:val="Paragrafoelenco"/>
              <w:numPr>
                <w:ilvl w:val="0"/>
                <w:numId w:val="12"/>
              </w:numPr>
              <w:ind w:left="362"/>
              <w:rPr>
                <w:rFonts w:ascii="Calibri" w:hAnsi="Calibri" w:cs="Calibri"/>
                <w:sz w:val="20"/>
                <w:szCs w:val="20"/>
              </w:rPr>
            </w:pPr>
            <w:r w:rsidRPr="003E5276">
              <w:rPr>
                <w:rFonts w:ascii="Calibri" w:eastAsia="Calibri" w:hAnsi="Calibri" w:cs="Calibri"/>
                <w:sz w:val="20"/>
                <w:szCs w:val="20"/>
                <w:lang w:eastAsia="it-IT"/>
              </w:rPr>
              <w:t>Collaborare a Partecipare</w:t>
            </w:r>
          </w:p>
          <w:p w14:paraId="0C141049" w14:textId="7A4B06AF" w:rsidR="00E14A17" w:rsidRPr="003E5276" w:rsidRDefault="00E14A17" w:rsidP="00F94F1C">
            <w:pPr>
              <w:pStyle w:val="Paragrafoelenco"/>
              <w:numPr>
                <w:ilvl w:val="0"/>
                <w:numId w:val="12"/>
              </w:numPr>
              <w:ind w:left="362"/>
              <w:rPr>
                <w:rFonts w:ascii="Calibri" w:hAnsi="Calibri" w:cs="Calibri"/>
                <w:sz w:val="20"/>
                <w:szCs w:val="20"/>
              </w:rPr>
            </w:pPr>
            <w:r w:rsidRPr="003E5276">
              <w:rPr>
                <w:rFonts w:ascii="Calibri" w:eastAsia="Calibri" w:hAnsi="Calibri" w:cs="Calibri"/>
                <w:sz w:val="20"/>
                <w:szCs w:val="20"/>
              </w:rPr>
              <w:t xml:space="preserve">Agire in </w:t>
            </w:r>
            <w:r w:rsidR="00992850" w:rsidRPr="003E5276">
              <w:rPr>
                <w:rFonts w:ascii="Calibri" w:eastAsia="Calibri" w:hAnsi="Calibri" w:cs="Calibri"/>
                <w:sz w:val="20"/>
                <w:szCs w:val="20"/>
              </w:rPr>
              <w:t>m</w:t>
            </w:r>
            <w:r w:rsidRPr="003E5276">
              <w:rPr>
                <w:rFonts w:ascii="Calibri" w:eastAsia="Calibri" w:hAnsi="Calibri" w:cs="Calibri"/>
                <w:sz w:val="20"/>
                <w:szCs w:val="20"/>
              </w:rPr>
              <w:t>odo Autonomo e Responsabile</w:t>
            </w:r>
          </w:p>
          <w:p w14:paraId="78C17F15" w14:textId="7EE3126F" w:rsidR="00E14A17" w:rsidRPr="003E5276" w:rsidRDefault="00E14A17" w:rsidP="00F94F1C">
            <w:pPr>
              <w:pStyle w:val="Paragrafoelenco"/>
              <w:numPr>
                <w:ilvl w:val="0"/>
                <w:numId w:val="12"/>
              </w:numPr>
              <w:ind w:left="362"/>
              <w:rPr>
                <w:rFonts w:ascii="Calibri" w:hAnsi="Calibri" w:cs="Calibri"/>
                <w:sz w:val="20"/>
                <w:szCs w:val="20"/>
              </w:rPr>
            </w:pPr>
            <w:r w:rsidRPr="003E5276">
              <w:rPr>
                <w:rFonts w:ascii="Calibri" w:eastAsia="Calibri" w:hAnsi="Calibri" w:cs="Calibri"/>
                <w:sz w:val="20"/>
                <w:szCs w:val="20"/>
              </w:rPr>
              <w:t>Risolvere i Problemi</w:t>
            </w:r>
          </w:p>
          <w:p w14:paraId="32353C2B" w14:textId="505C91A9" w:rsidR="00E14A17" w:rsidRPr="003E5276" w:rsidRDefault="00E14A17" w:rsidP="00F94F1C">
            <w:pPr>
              <w:pStyle w:val="Paragrafoelenco"/>
              <w:numPr>
                <w:ilvl w:val="0"/>
                <w:numId w:val="12"/>
              </w:numPr>
              <w:ind w:left="362"/>
              <w:rPr>
                <w:rFonts w:ascii="Calibri" w:hAnsi="Calibri" w:cs="Calibri"/>
                <w:sz w:val="20"/>
                <w:szCs w:val="20"/>
              </w:rPr>
            </w:pPr>
            <w:r w:rsidRPr="003E5276">
              <w:rPr>
                <w:rFonts w:ascii="Calibri" w:eastAsia="Calibri" w:hAnsi="Calibri" w:cs="Calibri"/>
                <w:sz w:val="20"/>
                <w:szCs w:val="20"/>
              </w:rPr>
              <w:t>Individuare Collegamenti e Relazioni</w:t>
            </w:r>
          </w:p>
          <w:p w14:paraId="3F521B0F" w14:textId="0050C937" w:rsidR="00E14A17" w:rsidRPr="003E5276" w:rsidRDefault="00E14A17" w:rsidP="00F94F1C">
            <w:pPr>
              <w:pStyle w:val="Paragrafoelenco"/>
              <w:numPr>
                <w:ilvl w:val="0"/>
                <w:numId w:val="12"/>
              </w:numPr>
              <w:ind w:left="362"/>
              <w:rPr>
                <w:rFonts w:ascii="Calibri" w:hAnsi="Calibri" w:cs="Calibri"/>
                <w:sz w:val="20"/>
                <w:szCs w:val="20"/>
              </w:rPr>
            </w:pPr>
            <w:r w:rsidRPr="003E5276">
              <w:rPr>
                <w:rFonts w:ascii="Calibri" w:eastAsia="Calibri" w:hAnsi="Calibri" w:cs="Calibri"/>
                <w:sz w:val="20"/>
                <w:szCs w:val="20"/>
              </w:rPr>
              <w:t>Acquisire e Interpretare l’Informazione</w:t>
            </w:r>
          </w:p>
        </w:tc>
      </w:tr>
      <w:tr w:rsidR="00B300A6" w:rsidRPr="00992850" w14:paraId="4DFB013C" w14:textId="77777777" w:rsidTr="003E5276">
        <w:trPr>
          <w:trHeight w:val="345"/>
        </w:trPr>
        <w:tc>
          <w:tcPr>
            <w:tcW w:w="3208" w:type="dxa"/>
            <w:vAlign w:val="center"/>
          </w:tcPr>
          <w:p w14:paraId="072D2634" w14:textId="061D07C4" w:rsidR="00B300A6" w:rsidRPr="00992850" w:rsidRDefault="00B300A6" w:rsidP="00B300A6">
            <w:pPr>
              <w:jc w:val="center"/>
              <w:rPr>
                <w:rFonts w:ascii="Calibri" w:hAnsi="Calibri" w:cs="Calibri"/>
              </w:rPr>
            </w:pPr>
            <w:r w:rsidRPr="009E3F79">
              <w:rPr>
                <w:rFonts w:ascii="Calibri" w:eastAsia="Times New Roman" w:hAnsi="Calibri" w:cs="Calibri"/>
                <w:bCs/>
                <w:color w:val="000000"/>
              </w:rPr>
              <w:t>Obiettivi Regionali</w:t>
            </w:r>
          </w:p>
        </w:tc>
        <w:tc>
          <w:tcPr>
            <w:tcW w:w="7141" w:type="dxa"/>
          </w:tcPr>
          <w:p w14:paraId="0E941CBA" w14:textId="339D4D1A" w:rsidR="00B300A6" w:rsidRPr="003E5276" w:rsidRDefault="00B300A6" w:rsidP="00B300A6">
            <w:pPr>
              <w:pStyle w:val="Paragrafoelenco"/>
              <w:numPr>
                <w:ilvl w:val="0"/>
                <w:numId w:val="24"/>
              </w:numPr>
              <w:ind w:left="220" w:hanging="220"/>
              <w:rPr>
                <w:rFonts w:ascii="Calibri" w:hAnsi="Calibri" w:cs="Calibri"/>
                <w:sz w:val="20"/>
                <w:szCs w:val="20"/>
              </w:rPr>
            </w:pPr>
            <w:r w:rsidRPr="003E5276">
              <w:rPr>
                <w:rFonts w:ascii="Garamond" w:eastAsia="Wingdings" w:hAnsi="Garamond" w:cs="Wingdings"/>
                <w:sz w:val="20"/>
                <w:szCs w:val="20"/>
              </w:rPr>
              <w:t xml:space="preserve">   </w:t>
            </w:r>
            <w:r w:rsidRPr="003E5276">
              <w:rPr>
                <w:rFonts w:ascii="Calibri" w:eastAsia="Calibri" w:hAnsi="Calibri" w:cs="Calibri"/>
                <w:sz w:val="20"/>
                <w:szCs w:val="20"/>
                <w:lang w:eastAsia="ar-SA"/>
              </w:rPr>
              <w:t>Riduzione del fenomeno del cheating;</w:t>
            </w:r>
          </w:p>
          <w:p w14:paraId="631EBB73" w14:textId="77777777" w:rsidR="00B300A6" w:rsidRPr="003E5276" w:rsidRDefault="00B300A6" w:rsidP="00B300A6">
            <w:pPr>
              <w:pStyle w:val="Paragrafoelenco"/>
              <w:numPr>
                <w:ilvl w:val="0"/>
                <w:numId w:val="24"/>
              </w:numPr>
              <w:ind w:left="362" w:hanging="362"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3E5276">
              <w:rPr>
                <w:rFonts w:ascii="Calibri" w:eastAsia="Calibri" w:hAnsi="Calibri" w:cs="Calibri"/>
                <w:sz w:val="20"/>
                <w:szCs w:val="20"/>
                <w:lang w:eastAsia="ar-SA"/>
              </w:rPr>
              <w:t xml:space="preserve">Promuovere l’acquisizione delle competenze di Cittadinanza e integrarle   nella programmazione Curricolare;  </w:t>
            </w:r>
          </w:p>
          <w:p w14:paraId="6A1F4DDD" w14:textId="2D0A073E" w:rsidR="00B300A6" w:rsidRPr="003E5276" w:rsidRDefault="00B300A6" w:rsidP="00B300A6">
            <w:pPr>
              <w:pStyle w:val="Paragrafoelenco"/>
              <w:numPr>
                <w:ilvl w:val="0"/>
                <w:numId w:val="12"/>
              </w:numPr>
              <w:ind w:left="362"/>
              <w:jc w:val="both"/>
              <w:rPr>
                <w:rFonts w:ascii="Calibri" w:eastAsia="Calibri" w:hAnsi="Calibri" w:cs="Calibri"/>
                <w:sz w:val="20"/>
                <w:szCs w:val="20"/>
                <w:lang w:eastAsia="it-IT"/>
              </w:rPr>
            </w:pPr>
            <w:r w:rsidRPr="003E5276">
              <w:rPr>
                <w:rFonts w:ascii="Calibri" w:eastAsia="Calibri" w:hAnsi="Calibri" w:cs="Calibri"/>
                <w:sz w:val="20"/>
                <w:szCs w:val="20"/>
                <w:lang w:eastAsia="ar-SA"/>
              </w:rPr>
              <w:t>Rimuovere le ragioni sistemiche della varianza tra classi e conferire organicità alle azioni promosse in tema di prevenzione, accompagnamento, recupero e potenziamento.</w:t>
            </w:r>
          </w:p>
        </w:tc>
      </w:tr>
      <w:tr w:rsidR="007D3212" w:rsidRPr="00992850" w14:paraId="24619C28" w14:textId="77777777" w:rsidTr="003E5276">
        <w:trPr>
          <w:trHeight w:val="345"/>
        </w:trPr>
        <w:tc>
          <w:tcPr>
            <w:tcW w:w="3208" w:type="dxa"/>
            <w:vAlign w:val="center"/>
          </w:tcPr>
          <w:p w14:paraId="07548746" w14:textId="77777777" w:rsidR="007D3212" w:rsidRDefault="007D3212" w:rsidP="007D3212">
            <w:pPr>
              <w:spacing w:before="63"/>
              <w:ind w:right="399"/>
              <w:jc w:val="center"/>
              <w:rPr>
                <w:rFonts w:eastAsia="Times New Roman" w:cstheme="minorHAnsi"/>
              </w:rPr>
            </w:pPr>
          </w:p>
          <w:p w14:paraId="50D636CF" w14:textId="77777777" w:rsidR="007D3212" w:rsidRDefault="007D3212" w:rsidP="007D3212">
            <w:pPr>
              <w:spacing w:before="63"/>
              <w:ind w:right="399"/>
              <w:jc w:val="center"/>
              <w:rPr>
                <w:rFonts w:eastAsia="Times New Roman" w:cstheme="minorHAnsi"/>
              </w:rPr>
            </w:pPr>
          </w:p>
          <w:p w14:paraId="45018DBF" w14:textId="77777777" w:rsidR="007D3212" w:rsidRDefault="007D3212" w:rsidP="007D3212">
            <w:pPr>
              <w:spacing w:before="63"/>
              <w:ind w:right="399"/>
              <w:jc w:val="center"/>
              <w:rPr>
                <w:rFonts w:eastAsia="Times New Roman" w:cstheme="minorHAnsi"/>
              </w:rPr>
            </w:pPr>
          </w:p>
          <w:p w14:paraId="2787C1F5" w14:textId="5D8A1A85" w:rsidR="007D3212" w:rsidRPr="008C2092" w:rsidRDefault="008C2092" w:rsidP="008C2092">
            <w:pPr>
              <w:spacing w:before="63"/>
              <w:jc w:val="center"/>
              <w:rPr>
                <w:rFonts w:eastAsia="Times New Roman" w:cstheme="minorHAnsi"/>
                <w:b/>
              </w:rPr>
            </w:pPr>
            <w:r w:rsidRPr="008C2092">
              <w:rPr>
                <w:rFonts w:eastAsia="Times New Roman" w:cstheme="minorHAnsi"/>
                <w:b/>
              </w:rPr>
              <w:t>Competenza di riferimento</w:t>
            </w:r>
          </w:p>
          <w:p w14:paraId="3B750F68" w14:textId="77777777" w:rsidR="008707B4" w:rsidRDefault="008707B4" w:rsidP="008707B4">
            <w:pPr>
              <w:spacing w:before="63"/>
              <w:jc w:val="center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Area generale</w:t>
            </w:r>
          </w:p>
          <w:p w14:paraId="4C7FEB18" w14:textId="77777777" w:rsidR="00B4063C" w:rsidRDefault="007D3212" w:rsidP="008C2092">
            <w:pPr>
              <w:spacing w:before="63"/>
              <w:jc w:val="center"/>
              <w:rPr>
                <w:rFonts w:eastAsia="Times New Roman" w:cstheme="minorHAnsi"/>
              </w:rPr>
            </w:pPr>
            <w:r w:rsidRPr="007D3212">
              <w:rPr>
                <w:rFonts w:eastAsia="Times New Roman" w:cstheme="minorHAnsi"/>
              </w:rPr>
              <w:t xml:space="preserve">Nuovi Professionali </w:t>
            </w:r>
          </w:p>
          <w:p w14:paraId="32798071" w14:textId="626ADD18" w:rsidR="007D3212" w:rsidRPr="007D3212" w:rsidRDefault="007D3212" w:rsidP="008C2092">
            <w:pPr>
              <w:spacing w:before="63"/>
              <w:jc w:val="center"/>
              <w:rPr>
                <w:rFonts w:eastAsia="Times New Roman" w:cstheme="minorHAnsi"/>
              </w:rPr>
            </w:pPr>
            <w:proofErr w:type="spellStart"/>
            <w:r w:rsidRPr="007D3212">
              <w:rPr>
                <w:rFonts w:eastAsia="Times New Roman" w:cstheme="minorHAnsi"/>
              </w:rPr>
              <w:t>D.Lgs</w:t>
            </w:r>
            <w:proofErr w:type="spellEnd"/>
            <w:r w:rsidRPr="007D3212">
              <w:rPr>
                <w:rFonts w:eastAsia="Times New Roman" w:cstheme="minorHAnsi"/>
              </w:rPr>
              <w:t xml:space="preserve"> 61/2017</w:t>
            </w:r>
          </w:p>
          <w:p w14:paraId="21A1A9DD" w14:textId="77777777" w:rsidR="007D3212" w:rsidRDefault="007D3212" w:rsidP="00F12427">
            <w:pPr>
              <w:autoSpaceDE w:val="0"/>
              <w:autoSpaceDN w:val="0"/>
              <w:adjustRightInd w:val="0"/>
              <w:jc w:val="center"/>
              <w:rPr>
                <w:rFonts w:ascii="Calibri" w:eastAsia="Times New Roman" w:hAnsi="Calibri" w:cs="Calibri"/>
                <w:bCs/>
                <w:color w:val="000000"/>
              </w:rPr>
            </w:pPr>
          </w:p>
        </w:tc>
        <w:tc>
          <w:tcPr>
            <w:tcW w:w="7141" w:type="dxa"/>
          </w:tcPr>
          <w:p w14:paraId="7D7DE087" w14:textId="577A2115" w:rsidR="007D3212" w:rsidRPr="003E5276" w:rsidRDefault="007D3212" w:rsidP="00F94F1C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ind w:left="362"/>
              <w:jc w:val="both"/>
              <w:rPr>
                <w:rFonts w:eastAsia="Times New Roman" w:cstheme="minorHAnsi"/>
                <w:bCs/>
                <w:color w:val="000000"/>
                <w:sz w:val="20"/>
                <w:szCs w:val="20"/>
              </w:rPr>
            </w:pPr>
            <w:r w:rsidRPr="003E5276">
              <w:rPr>
                <w:rFonts w:eastAsia="Times New Roman" w:cstheme="minorHAnsi"/>
                <w:bCs/>
                <w:color w:val="000000"/>
                <w:sz w:val="20"/>
                <w:szCs w:val="20"/>
              </w:rPr>
              <w:t>Agire in riferimento ad un sistema di valori, coerenti con i principi della Costituzione, in base ai quali essere in grado di valutare fatti e orientare i propri comportamenti personali, sociali e professionali</w:t>
            </w:r>
            <w:r w:rsidR="00B300A6" w:rsidRPr="003E5276">
              <w:rPr>
                <w:rFonts w:eastAsia="Times New Roman" w:cstheme="minorHAnsi"/>
                <w:bCs/>
                <w:color w:val="000000"/>
                <w:sz w:val="20"/>
                <w:szCs w:val="20"/>
              </w:rPr>
              <w:t>;</w:t>
            </w:r>
            <w:r w:rsidRPr="003E5276">
              <w:rPr>
                <w:rFonts w:eastAsia="Times New Roman" w:cstheme="minorHAnsi"/>
                <w:bCs/>
                <w:color w:val="000000"/>
                <w:sz w:val="20"/>
                <w:szCs w:val="20"/>
              </w:rPr>
              <w:t xml:space="preserve"> </w:t>
            </w:r>
          </w:p>
          <w:p w14:paraId="611B90C1" w14:textId="46DE66B7" w:rsidR="007D3212" w:rsidRPr="003E5276" w:rsidRDefault="007D3212" w:rsidP="00F94F1C">
            <w:pPr>
              <w:numPr>
                <w:ilvl w:val="0"/>
                <w:numId w:val="20"/>
              </w:numPr>
              <w:spacing w:after="200" w:line="276" w:lineRule="auto"/>
              <w:ind w:left="362"/>
              <w:contextualSpacing/>
              <w:jc w:val="both"/>
              <w:rPr>
                <w:rFonts w:eastAsia="Times New Roman" w:cstheme="minorHAnsi"/>
                <w:sz w:val="20"/>
                <w:szCs w:val="20"/>
              </w:rPr>
            </w:pPr>
            <w:r w:rsidRPr="003E5276">
              <w:rPr>
                <w:rFonts w:eastAsia="Times New Roman" w:cstheme="minorHAnsi"/>
                <w:bCs/>
                <w:sz w:val="20"/>
                <w:szCs w:val="20"/>
              </w:rPr>
              <w:t>Utilizzare il patrimonio lessicale ed espressivo della lingua italiana secondo le esigenze comunicative nei vari contesti: sociali, culturali, scientifici, economi</w:t>
            </w:r>
            <w:r w:rsidR="00B300A6" w:rsidRPr="003E5276">
              <w:rPr>
                <w:rFonts w:eastAsia="Times New Roman" w:cstheme="minorHAnsi"/>
                <w:bCs/>
                <w:sz w:val="20"/>
                <w:szCs w:val="20"/>
              </w:rPr>
              <w:t>ci, tecnologici e professionali;</w:t>
            </w:r>
          </w:p>
          <w:p w14:paraId="36A0EB84" w14:textId="5D175A77" w:rsidR="007D3212" w:rsidRPr="003E5276" w:rsidRDefault="007D3212" w:rsidP="00F94F1C">
            <w:pPr>
              <w:numPr>
                <w:ilvl w:val="0"/>
                <w:numId w:val="20"/>
              </w:numPr>
              <w:spacing w:after="200" w:line="276" w:lineRule="auto"/>
              <w:ind w:left="362"/>
              <w:contextualSpacing/>
              <w:jc w:val="both"/>
              <w:rPr>
                <w:rFonts w:eastAsia="Times New Roman" w:cstheme="minorHAnsi"/>
                <w:sz w:val="20"/>
                <w:szCs w:val="20"/>
              </w:rPr>
            </w:pPr>
            <w:r w:rsidRPr="003E5276">
              <w:rPr>
                <w:rFonts w:eastAsia="Times New Roman" w:cstheme="minorHAnsi"/>
                <w:bCs/>
                <w:sz w:val="20"/>
                <w:szCs w:val="20"/>
              </w:rPr>
              <w:t>Riconoscere gli aspetti geografici, ecologici, territoriali, dell’ambiente naturale ed antropico, le connessioni con le strutture demografiche, economiche, sociali, culturali e le trasformazioni intervenute nel corso del tempo</w:t>
            </w:r>
            <w:r w:rsidR="00B300A6" w:rsidRPr="003E5276">
              <w:rPr>
                <w:rFonts w:eastAsia="Times New Roman" w:cstheme="minorHAnsi"/>
                <w:bCs/>
                <w:sz w:val="20"/>
                <w:szCs w:val="20"/>
              </w:rPr>
              <w:t>;</w:t>
            </w:r>
            <w:r w:rsidRPr="003E5276">
              <w:rPr>
                <w:rFonts w:eastAsia="Times New Roman" w:cstheme="minorHAnsi"/>
                <w:bCs/>
                <w:sz w:val="20"/>
                <w:szCs w:val="20"/>
              </w:rPr>
              <w:t xml:space="preserve"> </w:t>
            </w:r>
          </w:p>
          <w:p w14:paraId="5610AE6A" w14:textId="63F66BDB" w:rsidR="007D3212" w:rsidRPr="003E5276" w:rsidRDefault="007D3212" w:rsidP="00F94F1C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ind w:left="362"/>
              <w:jc w:val="both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3E5276">
              <w:rPr>
                <w:rFonts w:eastAsia="Times New Roman" w:cstheme="minorHAnsi"/>
                <w:bCs/>
                <w:color w:val="000000"/>
                <w:sz w:val="20"/>
                <w:szCs w:val="20"/>
              </w:rPr>
              <w:t>Stabilire collegamenti tra le tradizioni culturali locali, nazionali ed internazionali, sia in una prospettiva interculturale sia ai fini della mobilità di studio e di lavoro</w:t>
            </w:r>
            <w:r w:rsidR="00B300A6" w:rsidRPr="003E5276">
              <w:rPr>
                <w:rFonts w:eastAsia="Times New Roman" w:cstheme="minorHAnsi"/>
                <w:bCs/>
                <w:color w:val="000000"/>
                <w:sz w:val="20"/>
                <w:szCs w:val="20"/>
              </w:rPr>
              <w:t>;</w:t>
            </w:r>
            <w:r w:rsidRPr="003E5276">
              <w:rPr>
                <w:rFonts w:eastAsia="Times New Roman" w:cstheme="minorHAnsi"/>
                <w:bCs/>
                <w:color w:val="000000"/>
                <w:sz w:val="20"/>
                <w:szCs w:val="20"/>
              </w:rPr>
              <w:t xml:space="preserve"> </w:t>
            </w:r>
          </w:p>
          <w:p w14:paraId="71092F15" w14:textId="7F94AE96" w:rsidR="007D3212" w:rsidRPr="003E5276" w:rsidRDefault="007D3212" w:rsidP="00F94F1C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ind w:left="362"/>
              <w:jc w:val="both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3E5276">
              <w:rPr>
                <w:rFonts w:eastAsia="Times New Roman" w:cstheme="minorHAnsi"/>
                <w:color w:val="000000"/>
                <w:sz w:val="20"/>
                <w:szCs w:val="20"/>
              </w:rPr>
              <w:t>Utilizzare linguaggi settoriali delle lingue stra</w:t>
            </w:r>
            <w:r w:rsidR="00B4063C" w:rsidRPr="003E5276">
              <w:rPr>
                <w:rFonts w:eastAsia="Times New Roman" w:cstheme="minorHAnsi"/>
                <w:color w:val="000000"/>
                <w:sz w:val="20"/>
                <w:szCs w:val="20"/>
              </w:rPr>
              <w:t xml:space="preserve">niere previste dai percorsi di </w:t>
            </w:r>
            <w:r w:rsidRPr="003E5276">
              <w:rPr>
                <w:rFonts w:eastAsia="Times New Roman" w:cstheme="minorHAnsi"/>
                <w:color w:val="000000"/>
                <w:sz w:val="20"/>
                <w:szCs w:val="20"/>
              </w:rPr>
              <w:t>studio per interagire in diversi ambiti e contesti di studio e di lavoro</w:t>
            </w:r>
            <w:r w:rsidR="00B300A6" w:rsidRPr="003E5276">
              <w:rPr>
                <w:rFonts w:eastAsia="Times New Roman" w:cstheme="minorHAnsi"/>
                <w:color w:val="000000"/>
                <w:sz w:val="20"/>
                <w:szCs w:val="20"/>
              </w:rPr>
              <w:t>;</w:t>
            </w:r>
          </w:p>
          <w:p w14:paraId="6E5A1628" w14:textId="05FA9E44" w:rsidR="007D3212" w:rsidRPr="003E5276" w:rsidRDefault="007D3212" w:rsidP="00F94F1C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ind w:left="362"/>
              <w:jc w:val="both"/>
              <w:rPr>
                <w:rFonts w:eastAsia="Times New Roman" w:cstheme="minorHAnsi"/>
                <w:sz w:val="20"/>
                <w:szCs w:val="20"/>
              </w:rPr>
            </w:pPr>
            <w:r w:rsidRPr="003E5276">
              <w:rPr>
                <w:rFonts w:eastAsia="Times New Roman" w:cstheme="minorHAnsi"/>
                <w:sz w:val="20"/>
                <w:szCs w:val="20"/>
              </w:rPr>
              <w:t>Riconoscere il valore e le potenzialità dei beni artistici e ambientali</w:t>
            </w:r>
            <w:r w:rsidR="00B300A6" w:rsidRPr="003E5276">
              <w:rPr>
                <w:rFonts w:eastAsia="Times New Roman" w:cstheme="minorHAnsi"/>
                <w:sz w:val="20"/>
                <w:szCs w:val="20"/>
              </w:rPr>
              <w:t>;</w:t>
            </w:r>
          </w:p>
          <w:p w14:paraId="53E7A82E" w14:textId="1D22F76C" w:rsidR="007D3212" w:rsidRPr="003E5276" w:rsidRDefault="007D3212" w:rsidP="00F94F1C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ind w:left="362"/>
              <w:jc w:val="both"/>
              <w:rPr>
                <w:rFonts w:eastAsia="Times New Roman" w:cstheme="minorHAnsi"/>
                <w:sz w:val="20"/>
                <w:szCs w:val="20"/>
              </w:rPr>
            </w:pPr>
            <w:r w:rsidRPr="003E5276">
              <w:rPr>
                <w:rFonts w:eastAsia="Times New Roman" w:cstheme="minorHAnsi"/>
                <w:bCs/>
                <w:sz w:val="20"/>
                <w:szCs w:val="20"/>
              </w:rPr>
              <w:t>Individuare ed utilizzare le moderne forme di comunicazione visiva e multimediale, anche con riferimento alle strategie espressive e agli strumenti tecnici della comunicazione in rete</w:t>
            </w:r>
            <w:r w:rsidR="00B300A6" w:rsidRPr="003E5276">
              <w:rPr>
                <w:rFonts w:eastAsia="Times New Roman" w:cstheme="minorHAnsi"/>
                <w:bCs/>
                <w:sz w:val="20"/>
                <w:szCs w:val="20"/>
              </w:rPr>
              <w:t>;</w:t>
            </w:r>
          </w:p>
          <w:p w14:paraId="1DEE9219" w14:textId="617A9ED5" w:rsidR="007D3212" w:rsidRPr="003E5276" w:rsidRDefault="007D3212" w:rsidP="00B627EB">
            <w:pPr>
              <w:pStyle w:val="Paragrafoelenco"/>
              <w:numPr>
                <w:ilvl w:val="0"/>
                <w:numId w:val="25"/>
              </w:numPr>
              <w:autoSpaceDE w:val="0"/>
              <w:autoSpaceDN w:val="0"/>
              <w:adjustRightInd w:val="0"/>
              <w:ind w:left="362"/>
              <w:jc w:val="both"/>
              <w:rPr>
                <w:rFonts w:eastAsia="Times New Roman" w:cstheme="minorHAnsi"/>
                <w:sz w:val="20"/>
                <w:szCs w:val="20"/>
              </w:rPr>
            </w:pPr>
            <w:r w:rsidRPr="003E5276">
              <w:rPr>
                <w:rFonts w:eastAsia="Times New Roman" w:cstheme="minorHAnsi"/>
                <w:bCs/>
                <w:sz w:val="20"/>
                <w:szCs w:val="20"/>
              </w:rPr>
              <w:t>Utilizzare le reti e gli strumenti informatici nelle attività di studio, ricerca e approfondimento</w:t>
            </w:r>
            <w:r w:rsidR="00B300A6" w:rsidRPr="003E5276">
              <w:rPr>
                <w:rFonts w:eastAsia="Times New Roman" w:cstheme="minorHAnsi"/>
                <w:bCs/>
                <w:sz w:val="20"/>
                <w:szCs w:val="20"/>
              </w:rPr>
              <w:t>;</w:t>
            </w:r>
            <w:r w:rsidRPr="003E5276">
              <w:rPr>
                <w:rFonts w:eastAsia="Times New Roman" w:cstheme="minorHAnsi"/>
                <w:bCs/>
                <w:sz w:val="20"/>
                <w:szCs w:val="20"/>
              </w:rPr>
              <w:t xml:space="preserve"> </w:t>
            </w:r>
          </w:p>
          <w:p w14:paraId="72BA7941" w14:textId="1473F323" w:rsidR="007D3212" w:rsidRPr="003E5276" w:rsidRDefault="007D3212" w:rsidP="00F94F1C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ind w:left="362"/>
              <w:jc w:val="both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3E5276">
              <w:rPr>
                <w:rFonts w:eastAsia="Times New Roman" w:cstheme="minorHAnsi"/>
                <w:bCs/>
                <w:color w:val="000000"/>
                <w:sz w:val="20"/>
                <w:szCs w:val="20"/>
              </w:rPr>
              <w:t>Riconoscere i principali aspetti comunicativi, culturali e relazionali dell’espressività corporea ed esercitare in modo efficace la pratica sportiva per il ben</w:t>
            </w:r>
            <w:r w:rsidR="00B300A6" w:rsidRPr="003E5276">
              <w:rPr>
                <w:rFonts w:eastAsia="Times New Roman" w:cstheme="minorHAnsi"/>
                <w:bCs/>
                <w:color w:val="000000"/>
                <w:sz w:val="20"/>
                <w:szCs w:val="20"/>
              </w:rPr>
              <w:t>essere individuale e collettivo;</w:t>
            </w:r>
          </w:p>
          <w:p w14:paraId="57B3DF42" w14:textId="3F433332" w:rsidR="007D3212" w:rsidRPr="003E5276" w:rsidRDefault="007D3212" w:rsidP="00B627EB">
            <w:pPr>
              <w:pStyle w:val="Paragrafoelenco"/>
              <w:numPr>
                <w:ilvl w:val="0"/>
                <w:numId w:val="26"/>
              </w:numPr>
              <w:autoSpaceDE w:val="0"/>
              <w:autoSpaceDN w:val="0"/>
              <w:adjustRightInd w:val="0"/>
              <w:ind w:left="362"/>
              <w:jc w:val="both"/>
              <w:rPr>
                <w:rFonts w:eastAsia="Times New Roman" w:cstheme="minorHAnsi"/>
                <w:sz w:val="20"/>
                <w:szCs w:val="20"/>
              </w:rPr>
            </w:pPr>
            <w:r w:rsidRPr="003E5276">
              <w:rPr>
                <w:rFonts w:eastAsia="Times New Roman" w:cstheme="minorHAnsi"/>
                <w:bCs/>
                <w:sz w:val="20"/>
                <w:szCs w:val="20"/>
              </w:rPr>
              <w:t>Comprendere e utilizzare i principali concetti relativi all'economia, all'organizzazione, allo svolgimento dei processi produttivi e dei servizi</w:t>
            </w:r>
            <w:r w:rsidR="00B300A6" w:rsidRPr="003E5276">
              <w:rPr>
                <w:rFonts w:eastAsia="Times New Roman" w:cstheme="minorHAnsi"/>
                <w:bCs/>
                <w:sz w:val="20"/>
                <w:szCs w:val="20"/>
              </w:rPr>
              <w:t>;</w:t>
            </w:r>
            <w:r w:rsidRPr="003E5276">
              <w:rPr>
                <w:rFonts w:eastAsia="Times New Roman" w:cstheme="minorHAnsi"/>
                <w:bCs/>
                <w:sz w:val="20"/>
                <w:szCs w:val="20"/>
              </w:rPr>
              <w:t xml:space="preserve"> </w:t>
            </w:r>
          </w:p>
          <w:p w14:paraId="6B4D58AE" w14:textId="100FE8D2" w:rsidR="008C2092" w:rsidRPr="003E5276" w:rsidRDefault="007D3212" w:rsidP="00F94F1C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ind w:left="362"/>
              <w:jc w:val="both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3E5276">
              <w:rPr>
                <w:rFonts w:eastAsia="Times New Roman" w:cstheme="minorHAnsi"/>
                <w:bCs/>
                <w:color w:val="000000"/>
                <w:sz w:val="20"/>
                <w:szCs w:val="20"/>
              </w:rPr>
              <w:lastRenderedPageBreak/>
              <w:t>Padroneggiare l'uso di strumenti tecnologici con particolare attenzione alla sicurezza e alla tutela della salute nei luoghi di vita e di lavoro, alla tutela della persona, dell'ambiente e del territorio</w:t>
            </w:r>
            <w:r w:rsidR="00B300A6" w:rsidRPr="003E5276">
              <w:rPr>
                <w:rFonts w:eastAsia="Times New Roman" w:cstheme="minorHAnsi"/>
                <w:bCs/>
                <w:color w:val="000000"/>
                <w:sz w:val="20"/>
                <w:szCs w:val="20"/>
              </w:rPr>
              <w:t>;</w:t>
            </w:r>
            <w:r w:rsidRPr="003E5276">
              <w:rPr>
                <w:rFonts w:eastAsia="Times New Roman" w:cstheme="minorHAnsi"/>
                <w:bCs/>
                <w:color w:val="000000"/>
                <w:sz w:val="20"/>
                <w:szCs w:val="20"/>
              </w:rPr>
              <w:t xml:space="preserve"> </w:t>
            </w:r>
          </w:p>
          <w:p w14:paraId="51FE5076" w14:textId="4D638A18" w:rsidR="007D3212" w:rsidRPr="003E5276" w:rsidRDefault="007D3212" w:rsidP="00B627EB">
            <w:pPr>
              <w:pStyle w:val="Paragrafoelenco"/>
              <w:numPr>
                <w:ilvl w:val="0"/>
                <w:numId w:val="27"/>
              </w:numPr>
              <w:autoSpaceDE w:val="0"/>
              <w:autoSpaceDN w:val="0"/>
              <w:adjustRightInd w:val="0"/>
              <w:ind w:left="362"/>
              <w:jc w:val="both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3E5276">
              <w:rPr>
                <w:rFonts w:eastAsia="Times New Roman" w:cstheme="minorHAnsi"/>
                <w:color w:val="000000"/>
                <w:sz w:val="20"/>
                <w:szCs w:val="20"/>
              </w:rPr>
              <w:t>Utilizzare i concetti e i fondamentali strumenti degli assi culturali per comprendere la realtà ed operare in campi applicativi</w:t>
            </w:r>
            <w:r w:rsidR="00B300A6" w:rsidRPr="003E5276">
              <w:rPr>
                <w:rFonts w:eastAsia="Times New Roman" w:cstheme="minorHAnsi"/>
                <w:color w:val="000000"/>
                <w:sz w:val="20"/>
                <w:szCs w:val="20"/>
              </w:rPr>
              <w:t>.</w:t>
            </w:r>
          </w:p>
        </w:tc>
      </w:tr>
      <w:tr w:rsidR="00E14A17" w:rsidRPr="00992850" w14:paraId="63449C87" w14:textId="77777777" w:rsidTr="003E5276">
        <w:trPr>
          <w:trHeight w:val="345"/>
        </w:trPr>
        <w:tc>
          <w:tcPr>
            <w:tcW w:w="3208" w:type="dxa"/>
            <w:vAlign w:val="center"/>
          </w:tcPr>
          <w:p w14:paraId="07E82BEF" w14:textId="61FCFF80" w:rsidR="00E14A17" w:rsidRPr="00992850" w:rsidRDefault="001E6B81" w:rsidP="00E14A17">
            <w:pPr>
              <w:autoSpaceDE w:val="0"/>
              <w:autoSpaceDN w:val="0"/>
              <w:adjustRightInd w:val="0"/>
              <w:jc w:val="center"/>
              <w:rPr>
                <w:rFonts w:ascii="Calibri" w:eastAsia="Times New Roman" w:hAnsi="Calibri" w:cs="Calibri"/>
                <w:bCs/>
                <w:color w:val="000000"/>
              </w:rPr>
            </w:pPr>
            <w:r w:rsidRPr="00992850">
              <w:rPr>
                <w:rFonts w:ascii="Calibri" w:eastAsia="Times New Roman" w:hAnsi="Calibri" w:cs="Calibri"/>
                <w:bCs/>
                <w:color w:val="000000"/>
              </w:rPr>
              <w:lastRenderedPageBreak/>
              <w:t>Competenze mirate</w:t>
            </w:r>
          </w:p>
        </w:tc>
        <w:tc>
          <w:tcPr>
            <w:tcW w:w="7141" w:type="dxa"/>
          </w:tcPr>
          <w:p w14:paraId="70EA301C" w14:textId="6AC9705D" w:rsidR="00E14A17" w:rsidRPr="00992850" w:rsidRDefault="00E14A17" w:rsidP="00E14A17">
            <w:pPr>
              <w:pStyle w:val="Paragrafoelenco"/>
              <w:ind w:left="78"/>
              <w:jc w:val="both"/>
              <w:rPr>
                <w:rFonts w:ascii="Calibri" w:eastAsia="Calibri" w:hAnsi="Calibri" w:cs="Calibri"/>
                <w:lang w:eastAsia="ar-SA"/>
              </w:rPr>
            </w:pPr>
          </w:p>
        </w:tc>
      </w:tr>
      <w:tr w:rsidR="00E14A17" w:rsidRPr="00992850" w14:paraId="2785618D" w14:textId="77777777" w:rsidTr="003E5276">
        <w:trPr>
          <w:trHeight w:val="345"/>
        </w:trPr>
        <w:tc>
          <w:tcPr>
            <w:tcW w:w="3208" w:type="dxa"/>
            <w:vAlign w:val="center"/>
          </w:tcPr>
          <w:p w14:paraId="5A35D8B5" w14:textId="502B4303" w:rsidR="00E14A17" w:rsidRPr="00992850" w:rsidRDefault="00E14A17" w:rsidP="00E14A17">
            <w:pPr>
              <w:jc w:val="center"/>
              <w:rPr>
                <w:rFonts w:ascii="Calibri" w:hAnsi="Calibri" w:cs="Calibri"/>
              </w:rPr>
            </w:pPr>
            <w:r w:rsidRPr="00992850">
              <w:rPr>
                <w:rFonts w:ascii="Calibri" w:eastAsia="Times New Roman" w:hAnsi="Calibri" w:cs="Calibri"/>
                <w:bCs/>
                <w:color w:val="000000"/>
              </w:rPr>
              <w:t>Utenti</w:t>
            </w:r>
          </w:p>
        </w:tc>
        <w:tc>
          <w:tcPr>
            <w:tcW w:w="7141" w:type="dxa"/>
            <w:vAlign w:val="center"/>
          </w:tcPr>
          <w:p w14:paraId="5EC786A5" w14:textId="5C221E2E" w:rsidR="00E14A17" w:rsidRPr="00992850" w:rsidRDefault="001E6B81" w:rsidP="00267131">
            <w:pPr>
              <w:ind w:left="370"/>
              <w:jc w:val="both"/>
              <w:rPr>
                <w:rFonts w:ascii="Calibri" w:hAnsi="Calibri" w:cs="Calibri"/>
              </w:rPr>
            </w:pPr>
            <w:r w:rsidRPr="00992850">
              <w:rPr>
                <w:rFonts w:ascii="Calibri" w:hAnsi="Calibri" w:cs="Calibri"/>
              </w:rPr>
              <w:t>Class</w:t>
            </w:r>
            <w:r w:rsidR="008C2092">
              <w:rPr>
                <w:rFonts w:ascii="Calibri" w:hAnsi="Calibri" w:cs="Calibri"/>
              </w:rPr>
              <w:t>e</w:t>
            </w:r>
            <w:r w:rsidR="00B627EB">
              <w:rPr>
                <w:rFonts w:ascii="Calibri" w:hAnsi="Calibri" w:cs="Calibri"/>
              </w:rPr>
              <w:t>: ______________</w:t>
            </w:r>
          </w:p>
        </w:tc>
      </w:tr>
      <w:tr w:rsidR="00E14A17" w:rsidRPr="00992850" w14:paraId="45689A7B" w14:textId="77777777" w:rsidTr="003E5276">
        <w:trPr>
          <w:trHeight w:val="345"/>
        </w:trPr>
        <w:tc>
          <w:tcPr>
            <w:tcW w:w="3208" w:type="dxa"/>
            <w:vAlign w:val="center"/>
          </w:tcPr>
          <w:p w14:paraId="42FC307E" w14:textId="46493ED5" w:rsidR="00E14A17" w:rsidRPr="00992850" w:rsidRDefault="001E6B81" w:rsidP="00E14A17">
            <w:pPr>
              <w:jc w:val="center"/>
              <w:rPr>
                <w:rFonts w:ascii="Calibri" w:eastAsia="Times New Roman" w:hAnsi="Calibri" w:cs="Calibri"/>
                <w:bCs/>
                <w:color w:val="000000"/>
              </w:rPr>
            </w:pPr>
            <w:r w:rsidRPr="00992850">
              <w:rPr>
                <w:rFonts w:ascii="Calibri" w:eastAsia="Times New Roman" w:hAnsi="Calibri" w:cs="Calibri"/>
                <w:bCs/>
                <w:color w:val="000000"/>
              </w:rPr>
              <w:t>Periodo</w:t>
            </w:r>
            <w:r w:rsidR="00E14A17" w:rsidRPr="00992850">
              <w:rPr>
                <w:rFonts w:ascii="Calibri" w:eastAsia="Times New Roman" w:hAnsi="Calibri" w:cs="Calibri"/>
                <w:bCs/>
                <w:color w:val="000000"/>
              </w:rPr>
              <w:t xml:space="preserve"> </w:t>
            </w:r>
            <w:r w:rsidR="001821FA" w:rsidRPr="00992850">
              <w:rPr>
                <w:rFonts w:ascii="Calibri" w:eastAsia="Times New Roman" w:hAnsi="Calibri" w:cs="Calibri"/>
                <w:bCs/>
                <w:color w:val="000000"/>
              </w:rPr>
              <w:t>/ Tempi</w:t>
            </w:r>
          </w:p>
        </w:tc>
        <w:tc>
          <w:tcPr>
            <w:tcW w:w="7141" w:type="dxa"/>
            <w:vAlign w:val="center"/>
          </w:tcPr>
          <w:p w14:paraId="5FDD3C8B" w14:textId="7AE446A5" w:rsidR="00E14A17" w:rsidRPr="00992850" w:rsidRDefault="00E14A17" w:rsidP="00B627EB">
            <w:pPr>
              <w:jc w:val="both"/>
              <w:rPr>
                <w:rFonts w:ascii="Calibri" w:hAnsi="Calibri" w:cs="Calibri"/>
              </w:rPr>
            </w:pPr>
          </w:p>
        </w:tc>
      </w:tr>
      <w:tr w:rsidR="00E14A17" w:rsidRPr="00992850" w14:paraId="038A6859" w14:textId="77777777" w:rsidTr="003E5276">
        <w:trPr>
          <w:trHeight w:val="345"/>
        </w:trPr>
        <w:tc>
          <w:tcPr>
            <w:tcW w:w="3208" w:type="dxa"/>
            <w:vAlign w:val="center"/>
          </w:tcPr>
          <w:p w14:paraId="28BE7D7D" w14:textId="7CEA582C" w:rsidR="00E14A17" w:rsidRPr="00992850" w:rsidRDefault="00E14A17" w:rsidP="001E6B81">
            <w:pPr>
              <w:jc w:val="center"/>
              <w:rPr>
                <w:rFonts w:ascii="Calibri" w:hAnsi="Calibri" w:cs="Calibri"/>
              </w:rPr>
            </w:pPr>
            <w:r w:rsidRPr="00992850">
              <w:rPr>
                <w:rFonts w:ascii="Calibri" w:hAnsi="Calibri" w:cs="Calibri"/>
              </w:rPr>
              <w:t xml:space="preserve">Assi coinvolti </w:t>
            </w:r>
          </w:p>
        </w:tc>
        <w:tc>
          <w:tcPr>
            <w:tcW w:w="7141" w:type="dxa"/>
            <w:vAlign w:val="center"/>
          </w:tcPr>
          <w:p w14:paraId="2EE0DCFB" w14:textId="24C9DC29" w:rsidR="00E14A17" w:rsidRPr="00992850" w:rsidRDefault="00E14A17" w:rsidP="008C2092">
            <w:pPr>
              <w:jc w:val="both"/>
              <w:rPr>
                <w:rFonts w:ascii="Calibri" w:hAnsi="Calibri" w:cs="Calibri"/>
              </w:rPr>
            </w:pPr>
          </w:p>
        </w:tc>
      </w:tr>
      <w:tr w:rsidR="00903474" w:rsidRPr="00992850" w14:paraId="69A9C5A6" w14:textId="77777777" w:rsidTr="003E5276">
        <w:trPr>
          <w:trHeight w:val="254"/>
        </w:trPr>
        <w:tc>
          <w:tcPr>
            <w:tcW w:w="3208" w:type="dxa"/>
            <w:vAlign w:val="center"/>
          </w:tcPr>
          <w:p w14:paraId="42C040BC" w14:textId="04F9D4B1" w:rsidR="00903474" w:rsidRPr="00992850" w:rsidRDefault="00903474" w:rsidP="00903474">
            <w:pPr>
              <w:jc w:val="center"/>
              <w:rPr>
                <w:rFonts w:ascii="Calibri" w:hAnsi="Calibri" w:cs="Calibri"/>
              </w:rPr>
            </w:pPr>
            <w:r w:rsidRPr="00992850">
              <w:rPr>
                <w:rFonts w:ascii="Calibri" w:hAnsi="Calibri" w:cs="Calibri"/>
              </w:rPr>
              <w:t xml:space="preserve">Conoscenze </w:t>
            </w:r>
          </w:p>
        </w:tc>
        <w:tc>
          <w:tcPr>
            <w:tcW w:w="7141" w:type="dxa"/>
            <w:shd w:val="clear" w:color="auto" w:fill="FFFFFF" w:themeFill="background1"/>
            <w:vAlign w:val="center"/>
          </w:tcPr>
          <w:p w14:paraId="27D3211B" w14:textId="39E4F2AD" w:rsidR="00903474" w:rsidRPr="00992850" w:rsidRDefault="00903474" w:rsidP="00E14A17">
            <w:pPr>
              <w:jc w:val="center"/>
              <w:rPr>
                <w:rFonts w:ascii="Calibri" w:hAnsi="Calibri" w:cs="Calibri"/>
              </w:rPr>
            </w:pPr>
          </w:p>
        </w:tc>
      </w:tr>
      <w:tr w:rsidR="00903474" w:rsidRPr="00992850" w14:paraId="7D708EC1" w14:textId="77777777" w:rsidTr="003E5276">
        <w:trPr>
          <w:trHeight w:val="252"/>
        </w:trPr>
        <w:tc>
          <w:tcPr>
            <w:tcW w:w="3208" w:type="dxa"/>
            <w:vAlign w:val="center"/>
          </w:tcPr>
          <w:p w14:paraId="31105E07" w14:textId="7F61408C" w:rsidR="00903474" w:rsidRPr="00992850" w:rsidRDefault="00903474" w:rsidP="00E14A17">
            <w:pPr>
              <w:jc w:val="center"/>
              <w:rPr>
                <w:rFonts w:ascii="Calibri" w:hAnsi="Calibri" w:cs="Calibri"/>
              </w:rPr>
            </w:pPr>
            <w:r w:rsidRPr="00992850">
              <w:rPr>
                <w:rFonts w:ascii="Calibri" w:hAnsi="Calibri" w:cs="Calibri"/>
              </w:rPr>
              <w:t>Capacità/Abilità</w:t>
            </w:r>
          </w:p>
        </w:tc>
        <w:tc>
          <w:tcPr>
            <w:tcW w:w="7141" w:type="dxa"/>
            <w:vAlign w:val="center"/>
          </w:tcPr>
          <w:p w14:paraId="32518BE5" w14:textId="53F60258" w:rsidR="00903474" w:rsidRPr="00992850" w:rsidRDefault="00903474" w:rsidP="00E14A17">
            <w:pPr>
              <w:jc w:val="center"/>
              <w:rPr>
                <w:rFonts w:ascii="Calibri" w:hAnsi="Calibri" w:cs="Calibri"/>
              </w:rPr>
            </w:pPr>
          </w:p>
        </w:tc>
      </w:tr>
      <w:tr w:rsidR="00903474" w:rsidRPr="00992850" w14:paraId="37E2998B" w14:textId="77777777" w:rsidTr="003E5276">
        <w:trPr>
          <w:trHeight w:val="254"/>
        </w:trPr>
        <w:tc>
          <w:tcPr>
            <w:tcW w:w="3208" w:type="dxa"/>
            <w:vAlign w:val="center"/>
          </w:tcPr>
          <w:p w14:paraId="622175A7" w14:textId="60A2F029" w:rsidR="00903474" w:rsidRPr="00992850" w:rsidRDefault="00903474" w:rsidP="00E14A17">
            <w:pPr>
              <w:jc w:val="center"/>
              <w:rPr>
                <w:rFonts w:ascii="Calibri" w:hAnsi="Calibri" w:cs="Calibri"/>
              </w:rPr>
            </w:pPr>
            <w:r w:rsidRPr="009E3F79">
              <w:rPr>
                <w:rFonts w:ascii="Calibri" w:hAnsi="Calibri" w:cs="Calibri"/>
              </w:rPr>
              <w:t>Contenuti</w:t>
            </w:r>
          </w:p>
        </w:tc>
        <w:tc>
          <w:tcPr>
            <w:tcW w:w="7141" w:type="dxa"/>
            <w:vAlign w:val="center"/>
          </w:tcPr>
          <w:p w14:paraId="6A28BCDF" w14:textId="5A1A338F" w:rsidR="00903474" w:rsidRPr="00992850" w:rsidRDefault="00903474" w:rsidP="00E14A17">
            <w:pPr>
              <w:jc w:val="center"/>
              <w:rPr>
                <w:rFonts w:ascii="Calibri" w:hAnsi="Calibri" w:cs="Calibri"/>
              </w:rPr>
            </w:pPr>
          </w:p>
        </w:tc>
      </w:tr>
      <w:tr w:rsidR="00E14A17" w:rsidRPr="00992850" w14:paraId="5331EBE5" w14:textId="77777777" w:rsidTr="003E5276">
        <w:trPr>
          <w:trHeight w:val="1403"/>
        </w:trPr>
        <w:tc>
          <w:tcPr>
            <w:tcW w:w="3208" w:type="dxa"/>
            <w:vAlign w:val="center"/>
          </w:tcPr>
          <w:p w14:paraId="6D284151" w14:textId="77777777" w:rsidR="00E14A17" w:rsidRPr="00992850" w:rsidRDefault="00E14A17" w:rsidP="00E14A17">
            <w:pPr>
              <w:jc w:val="center"/>
              <w:rPr>
                <w:rFonts w:ascii="Calibri" w:hAnsi="Calibri" w:cs="Calibri"/>
              </w:rPr>
            </w:pPr>
            <w:r w:rsidRPr="00992850">
              <w:rPr>
                <w:rFonts w:ascii="Calibri" w:hAnsi="Calibri" w:cs="Calibri"/>
              </w:rPr>
              <w:t>Sequenza delle Fasi</w:t>
            </w:r>
          </w:p>
          <w:p w14:paraId="3C115766" w14:textId="66355692" w:rsidR="00556CD1" w:rsidRPr="00992850" w:rsidRDefault="00556CD1" w:rsidP="00556CD1">
            <w:pPr>
              <w:rPr>
                <w:rFonts w:ascii="Calibri" w:hAnsi="Calibri" w:cs="Calibri"/>
              </w:rPr>
            </w:pPr>
          </w:p>
        </w:tc>
        <w:tc>
          <w:tcPr>
            <w:tcW w:w="7141" w:type="dxa"/>
            <w:vAlign w:val="center"/>
          </w:tcPr>
          <w:p w14:paraId="0052CA69" w14:textId="2C838042" w:rsidR="00E14A17" w:rsidRPr="003E5276" w:rsidRDefault="00E14A17" w:rsidP="00664033">
            <w:pPr>
              <w:pStyle w:val="Paragrafoelenco"/>
              <w:numPr>
                <w:ilvl w:val="0"/>
                <w:numId w:val="28"/>
              </w:numPr>
              <w:ind w:left="504" w:hanging="417"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3E5276">
              <w:rPr>
                <w:rFonts w:ascii="Calibri" w:hAnsi="Calibri" w:cs="Calibri"/>
                <w:sz w:val="20"/>
                <w:szCs w:val="20"/>
              </w:rPr>
              <w:t xml:space="preserve">Preparazione materiali da parte dei docenti </w:t>
            </w:r>
          </w:p>
          <w:p w14:paraId="032BD645" w14:textId="66D77B73" w:rsidR="00E14A17" w:rsidRPr="003E5276" w:rsidRDefault="00E14A17" w:rsidP="00664033">
            <w:pPr>
              <w:pStyle w:val="Paragrafoelenco"/>
              <w:numPr>
                <w:ilvl w:val="0"/>
                <w:numId w:val="28"/>
              </w:numPr>
              <w:ind w:left="504" w:hanging="417"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3E5276">
              <w:rPr>
                <w:rFonts w:ascii="Calibri" w:hAnsi="Calibri" w:cs="Calibri"/>
                <w:sz w:val="20"/>
                <w:szCs w:val="20"/>
              </w:rPr>
              <w:t xml:space="preserve">Presentazione </w:t>
            </w:r>
            <w:proofErr w:type="spellStart"/>
            <w:r w:rsidRPr="003E5276">
              <w:rPr>
                <w:rFonts w:ascii="Calibri" w:hAnsi="Calibri" w:cs="Calibri"/>
                <w:sz w:val="20"/>
                <w:szCs w:val="20"/>
              </w:rPr>
              <w:t>UdA</w:t>
            </w:r>
            <w:proofErr w:type="spellEnd"/>
            <w:r w:rsidRPr="003E5276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  <w:p w14:paraId="43C7CA6B" w14:textId="1F328075" w:rsidR="00E14A17" w:rsidRPr="003E5276" w:rsidRDefault="00E14A17" w:rsidP="00664033">
            <w:pPr>
              <w:pStyle w:val="Paragrafoelenco"/>
              <w:numPr>
                <w:ilvl w:val="0"/>
                <w:numId w:val="28"/>
              </w:numPr>
              <w:ind w:left="504" w:hanging="417"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3E5276">
              <w:rPr>
                <w:rFonts w:ascii="Calibri" w:hAnsi="Calibri" w:cs="Calibri"/>
                <w:sz w:val="20"/>
                <w:szCs w:val="20"/>
              </w:rPr>
              <w:t>Lezioni frontali</w:t>
            </w:r>
          </w:p>
          <w:p w14:paraId="10582781" w14:textId="35A3E984" w:rsidR="0023236D" w:rsidRPr="003E5276" w:rsidRDefault="0023236D" w:rsidP="00664033">
            <w:pPr>
              <w:pStyle w:val="Paragrafoelenco"/>
              <w:numPr>
                <w:ilvl w:val="0"/>
                <w:numId w:val="28"/>
              </w:numPr>
              <w:ind w:left="504" w:hanging="417"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3E5276">
              <w:rPr>
                <w:rFonts w:ascii="Calibri" w:hAnsi="Calibri" w:cs="Calibri"/>
                <w:sz w:val="20"/>
                <w:szCs w:val="20"/>
              </w:rPr>
              <w:t>Lezione dialogata</w:t>
            </w:r>
          </w:p>
          <w:p w14:paraId="18CB26AB" w14:textId="778C1786" w:rsidR="0023236D" w:rsidRPr="003E5276" w:rsidRDefault="0023236D" w:rsidP="00664033">
            <w:pPr>
              <w:pStyle w:val="Paragrafoelenco"/>
              <w:numPr>
                <w:ilvl w:val="0"/>
                <w:numId w:val="28"/>
              </w:numPr>
              <w:ind w:left="504" w:hanging="417"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3E5276">
              <w:rPr>
                <w:rFonts w:ascii="Calibri" w:hAnsi="Calibri" w:cs="Calibri"/>
                <w:sz w:val="20"/>
                <w:szCs w:val="20"/>
              </w:rPr>
              <w:t>Cooperative learning</w:t>
            </w:r>
          </w:p>
          <w:p w14:paraId="62AD394F" w14:textId="52C820DA" w:rsidR="00E14A17" w:rsidRPr="003E5276" w:rsidRDefault="00E14A17" w:rsidP="00664033">
            <w:pPr>
              <w:pStyle w:val="Paragrafoelenco"/>
              <w:numPr>
                <w:ilvl w:val="0"/>
                <w:numId w:val="28"/>
              </w:numPr>
              <w:ind w:left="504" w:hanging="417"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3E5276">
              <w:rPr>
                <w:rFonts w:ascii="Calibri" w:hAnsi="Calibri" w:cs="Calibri"/>
                <w:sz w:val="20"/>
                <w:szCs w:val="20"/>
              </w:rPr>
              <w:t xml:space="preserve">Condivisione di alcuni materiali </w:t>
            </w:r>
          </w:p>
          <w:p w14:paraId="2A7C6C6F" w14:textId="2940E1E8" w:rsidR="00E14A17" w:rsidRPr="003E5276" w:rsidRDefault="00E14A17" w:rsidP="00664033">
            <w:pPr>
              <w:pStyle w:val="Paragrafoelenco"/>
              <w:numPr>
                <w:ilvl w:val="0"/>
                <w:numId w:val="28"/>
              </w:numPr>
              <w:ind w:left="504" w:hanging="417"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3E5276">
              <w:rPr>
                <w:rFonts w:ascii="Calibri" w:hAnsi="Calibri" w:cs="Calibri"/>
                <w:sz w:val="20"/>
                <w:szCs w:val="20"/>
              </w:rPr>
              <w:t xml:space="preserve">Costituzione gruppi di lavoro </w:t>
            </w:r>
          </w:p>
          <w:p w14:paraId="0258A4E9" w14:textId="2E89B1FF" w:rsidR="00E14A17" w:rsidRPr="003E5276" w:rsidRDefault="00E14A17" w:rsidP="00664033">
            <w:pPr>
              <w:pStyle w:val="Paragrafoelenco"/>
              <w:numPr>
                <w:ilvl w:val="0"/>
                <w:numId w:val="28"/>
              </w:numPr>
              <w:ind w:left="504" w:hanging="417"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3E5276">
              <w:rPr>
                <w:rFonts w:ascii="Calibri" w:hAnsi="Calibri" w:cs="Calibri"/>
                <w:sz w:val="20"/>
                <w:szCs w:val="20"/>
              </w:rPr>
              <w:t xml:space="preserve">Recupero materiali a da parte degli allievi </w:t>
            </w:r>
          </w:p>
          <w:p w14:paraId="1DBB362B" w14:textId="3D0E82D4" w:rsidR="00E14A17" w:rsidRPr="003E5276" w:rsidRDefault="00E14A17" w:rsidP="00664033">
            <w:pPr>
              <w:pStyle w:val="Paragrafoelenco"/>
              <w:numPr>
                <w:ilvl w:val="0"/>
                <w:numId w:val="28"/>
              </w:numPr>
              <w:ind w:left="504" w:hanging="417"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3E5276">
              <w:rPr>
                <w:rFonts w:ascii="Calibri" w:hAnsi="Calibri" w:cs="Calibri"/>
                <w:sz w:val="20"/>
                <w:szCs w:val="20"/>
              </w:rPr>
              <w:t xml:space="preserve">Selezione dei materiali nei gruppi di lavoro </w:t>
            </w:r>
          </w:p>
          <w:p w14:paraId="3219D9F4" w14:textId="7E96E659" w:rsidR="00E14A17" w:rsidRPr="003E5276" w:rsidRDefault="00E14A17" w:rsidP="00664033">
            <w:pPr>
              <w:pStyle w:val="Paragrafoelenco"/>
              <w:numPr>
                <w:ilvl w:val="0"/>
                <w:numId w:val="28"/>
              </w:numPr>
              <w:ind w:left="504" w:hanging="417"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3E5276">
              <w:rPr>
                <w:rFonts w:ascii="Calibri" w:hAnsi="Calibri" w:cs="Calibri"/>
                <w:sz w:val="20"/>
                <w:szCs w:val="20"/>
              </w:rPr>
              <w:t xml:space="preserve">Stesura di nuovi materiali nei gruppi di lavoro </w:t>
            </w:r>
          </w:p>
          <w:p w14:paraId="24CB3750" w14:textId="11FDEBBE" w:rsidR="00E14A17" w:rsidRPr="003E5276" w:rsidRDefault="00E14A17" w:rsidP="00664033">
            <w:pPr>
              <w:pStyle w:val="Paragrafoelenco"/>
              <w:numPr>
                <w:ilvl w:val="0"/>
                <w:numId w:val="28"/>
              </w:numPr>
              <w:ind w:left="504" w:hanging="417"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3E5276">
              <w:rPr>
                <w:rFonts w:ascii="Calibri" w:hAnsi="Calibri" w:cs="Calibri"/>
                <w:sz w:val="20"/>
                <w:szCs w:val="20"/>
              </w:rPr>
              <w:t xml:space="preserve">Verifica intermedia (avanzamento del lavoro tramite schede) </w:t>
            </w:r>
          </w:p>
          <w:p w14:paraId="2315D174" w14:textId="54326B9D" w:rsidR="00E14A17" w:rsidRPr="003E5276" w:rsidRDefault="00E14A17" w:rsidP="00664033">
            <w:pPr>
              <w:pStyle w:val="Paragrafoelenco"/>
              <w:numPr>
                <w:ilvl w:val="0"/>
                <w:numId w:val="28"/>
              </w:numPr>
              <w:ind w:left="504" w:hanging="417"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3E5276">
              <w:rPr>
                <w:rFonts w:ascii="Calibri" w:hAnsi="Calibri" w:cs="Calibri"/>
                <w:sz w:val="20"/>
                <w:szCs w:val="20"/>
              </w:rPr>
              <w:t xml:space="preserve">Realizzazione testo - prodotto </w:t>
            </w:r>
          </w:p>
          <w:p w14:paraId="17111D5E" w14:textId="17344973" w:rsidR="00E14A17" w:rsidRPr="003E5276" w:rsidRDefault="00E14A17" w:rsidP="00664033">
            <w:pPr>
              <w:pStyle w:val="Paragrafoelenco"/>
              <w:numPr>
                <w:ilvl w:val="0"/>
                <w:numId w:val="28"/>
              </w:numPr>
              <w:ind w:left="504" w:hanging="417"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3E5276">
              <w:rPr>
                <w:rFonts w:ascii="Calibri" w:hAnsi="Calibri" w:cs="Calibri"/>
                <w:sz w:val="20"/>
                <w:szCs w:val="20"/>
              </w:rPr>
              <w:t>Verifica tramite prova orale (presentazione dei gruppi) e prove</w:t>
            </w:r>
            <w:r w:rsidR="00861DB1" w:rsidRPr="003E5276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="0023236D" w:rsidRPr="003E5276">
              <w:rPr>
                <w:rFonts w:ascii="Calibri" w:hAnsi="Calibri" w:cs="Calibri"/>
                <w:sz w:val="20"/>
                <w:szCs w:val="20"/>
              </w:rPr>
              <w:t>scritte (funzioni della lingua e nuovi contenuti)</w:t>
            </w:r>
            <w:r w:rsidRPr="003E5276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="0023236D" w:rsidRPr="003E5276">
              <w:rPr>
                <w:rFonts w:ascii="Calibri" w:hAnsi="Calibri" w:cs="Calibri"/>
                <w:sz w:val="20"/>
                <w:szCs w:val="20"/>
              </w:rPr>
              <w:t xml:space="preserve">       </w:t>
            </w:r>
          </w:p>
          <w:p w14:paraId="06A06AE8" w14:textId="1D89BADC" w:rsidR="00556CD1" w:rsidRPr="003E5276" w:rsidRDefault="00E14A17" w:rsidP="00664033">
            <w:pPr>
              <w:pStyle w:val="Paragrafoelenco"/>
              <w:numPr>
                <w:ilvl w:val="0"/>
                <w:numId w:val="28"/>
              </w:numPr>
              <w:ind w:left="504" w:hanging="417"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3E5276">
              <w:rPr>
                <w:rFonts w:ascii="Calibri" w:hAnsi="Calibri" w:cs="Calibri"/>
                <w:sz w:val="20"/>
                <w:szCs w:val="20"/>
              </w:rPr>
              <w:t>Presentazione al pubblico del prodotto</w:t>
            </w:r>
          </w:p>
        </w:tc>
      </w:tr>
      <w:tr w:rsidR="00E14A17" w:rsidRPr="00992850" w14:paraId="5114E1BF" w14:textId="77777777" w:rsidTr="003E5276">
        <w:trPr>
          <w:trHeight w:val="485"/>
        </w:trPr>
        <w:tc>
          <w:tcPr>
            <w:tcW w:w="3208" w:type="dxa"/>
            <w:vAlign w:val="center"/>
          </w:tcPr>
          <w:p w14:paraId="3D339113" w14:textId="77777777" w:rsidR="00E14A17" w:rsidRPr="00992850" w:rsidRDefault="00E14A17" w:rsidP="00E14A17">
            <w:pPr>
              <w:jc w:val="center"/>
              <w:rPr>
                <w:rFonts w:ascii="Calibri" w:eastAsia="Calibri" w:hAnsi="Calibri" w:cs="Calibri"/>
              </w:rPr>
            </w:pPr>
            <w:r w:rsidRPr="00992850">
              <w:rPr>
                <w:rFonts w:ascii="Calibri" w:eastAsia="Calibri" w:hAnsi="Calibri" w:cs="Calibri"/>
              </w:rPr>
              <w:t>Metodologia</w:t>
            </w:r>
          </w:p>
        </w:tc>
        <w:tc>
          <w:tcPr>
            <w:tcW w:w="7141" w:type="dxa"/>
            <w:vAlign w:val="center"/>
          </w:tcPr>
          <w:p w14:paraId="7E515A6B" w14:textId="1ECC571D" w:rsidR="00E14A17" w:rsidRPr="003E5276" w:rsidRDefault="00E14A17" w:rsidP="004C1A4D">
            <w:pPr>
              <w:pStyle w:val="Paragrafoelenco"/>
              <w:numPr>
                <w:ilvl w:val="0"/>
                <w:numId w:val="15"/>
              </w:numPr>
              <w:ind w:left="504"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3E5276">
              <w:rPr>
                <w:rFonts w:ascii="Calibri" w:hAnsi="Calibri" w:cs="Calibri"/>
                <w:sz w:val="20"/>
                <w:szCs w:val="20"/>
              </w:rPr>
              <w:t>Lavoro di gruppo (formazione gruppi, assegnazione compiti)</w:t>
            </w:r>
          </w:p>
          <w:p w14:paraId="1206B6E1" w14:textId="1EEF070E" w:rsidR="00E14A17" w:rsidRPr="003E5276" w:rsidRDefault="00E14A17" w:rsidP="004C1A4D">
            <w:pPr>
              <w:pStyle w:val="Paragrafoelenco"/>
              <w:numPr>
                <w:ilvl w:val="0"/>
                <w:numId w:val="15"/>
              </w:numPr>
              <w:ind w:left="504"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3E5276">
              <w:rPr>
                <w:rFonts w:ascii="Calibri" w:hAnsi="Calibri" w:cs="Calibri"/>
                <w:sz w:val="20"/>
                <w:szCs w:val="20"/>
              </w:rPr>
              <w:t xml:space="preserve">Lavoro di </w:t>
            </w:r>
            <w:r w:rsidR="00B627EB" w:rsidRPr="003E5276">
              <w:rPr>
                <w:rFonts w:ascii="Calibri" w:hAnsi="Calibri" w:cs="Calibri"/>
                <w:sz w:val="20"/>
                <w:szCs w:val="20"/>
              </w:rPr>
              <w:t xml:space="preserve">individuale e/o di </w:t>
            </w:r>
            <w:r w:rsidRPr="003E5276">
              <w:rPr>
                <w:rFonts w:ascii="Calibri" w:hAnsi="Calibri" w:cs="Calibri"/>
                <w:sz w:val="20"/>
                <w:szCs w:val="20"/>
              </w:rPr>
              <w:t xml:space="preserve">gruppo in laboratorio </w:t>
            </w:r>
          </w:p>
          <w:p w14:paraId="3B44989D" w14:textId="562C4276" w:rsidR="00B627EB" w:rsidRPr="003E5276" w:rsidRDefault="00B627EB" w:rsidP="004C1A4D">
            <w:pPr>
              <w:pStyle w:val="Paragrafoelenco"/>
              <w:numPr>
                <w:ilvl w:val="0"/>
                <w:numId w:val="15"/>
              </w:numPr>
              <w:ind w:left="504"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3E5276">
              <w:rPr>
                <w:rFonts w:ascii="Calibri" w:hAnsi="Calibri" w:cs="Calibri"/>
                <w:sz w:val="20"/>
                <w:szCs w:val="20"/>
              </w:rPr>
              <w:t>Lavoro domestico di ricerca su Internet</w:t>
            </w:r>
          </w:p>
          <w:p w14:paraId="26A2A0E5" w14:textId="492F1E3A" w:rsidR="00E14A17" w:rsidRPr="003E5276" w:rsidRDefault="00B627EB" w:rsidP="004C1A4D">
            <w:pPr>
              <w:pStyle w:val="Paragrafoelenco"/>
              <w:numPr>
                <w:ilvl w:val="0"/>
                <w:numId w:val="15"/>
              </w:numPr>
              <w:ind w:left="504"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3E5276">
              <w:rPr>
                <w:rFonts w:ascii="Calibri" w:hAnsi="Calibri" w:cs="Calibri"/>
                <w:sz w:val="20"/>
                <w:szCs w:val="20"/>
              </w:rPr>
              <w:t xml:space="preserve">Lezione </w:t>
            </w:r>
            <w:r w:rsidR="00664033" w:rsidRPr="003E5276">
              <w:rPr>
                <w:rFonts w:ascii="Calibri" w:hAnsi="Calibri" w:cs="Calibri"/>
                <w:sz w:val="20"/>
                <w:szCs w:val="20"/>
              </w:rPr>
              <w:t xml:space="preserve">frontale </w:t>
            </w:r>
          </w:p>
          <w:p w14:paraId="3CB39982" w14:textId="2FA77901" w:rsidR="00E14A17" w:rsidRPr="003E5276" w:rsidRDefault="00664033" w:rsidP="00664033">
            <w:pPr>
              <w:pStyle w:val="Paragrafoelenco"/>
              <w:numPr>
                <w:ilvl w:val="0"/>
                <w:numId w:val="15"/>
              </w:numPr>
              <w:ind w:left="504"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3E5276">
              <w:rPr>
                <w:rFonts w:ascii="Calibri" w:hAnsi="Calibri" w:cs="Calibri"/>
                <w:sz w:val="20"/>
                <w:szCs w:val="20"/>
              </w:rPr>
              <w:t>Lezione dialogata</w:t>
            </w:r>
          </w:p>
        </w:tc>
      </w:tr>
      <w:tr w:rsidR="00E14A17" w:rsidRPr="00992850" w14:paraId="5DE162C2" w14:textId="77777777" w:rsidTr="003E5276">
        <w:trPr>
          <w:trHeight w:val="485"/>
        </w:trPr>
        <w:tc>
          <w:tcPr>
            <w:tcW w:w="3208" w:type="dxa"/>
            <w:vAlign w:val="center"/>
          </w:tcPr>
          <w:p w14:paraId="3F76DB9E" w14:textId="77777777" w:rsidR="00E14A17" w:rsidRPr="00992850" w:rsidRDefault="00E14A17" w:rsidP="00E14A17">
            <w:pPr>
              <w:jc w:val="center"/>
              <w:rPr>
                <w:rFonts w:ascii="Calibri" w:eastAsia="Calibri" w:hAnsi="Calibri" w:cs="Calibri"/>
              </w:rPr>
            </w:pPr>
            <w:r w:rsidRPr="00992850">
              <w:rPr>
                <w:rFonts w:ascii="Calibri" w:eastAsia="Calibri" w:hAnsi="Calibri" w:cs="Calibri"/>
                <w:bCs/>
              </w:rPr>
              <w:t>Strumenti</w:t>
            </w:r>
          </w:p>
        </w:tc>
        <w:tc>
          <w:tcPr>
            <w:tcW w:w="7141" w:type="dxa"/>
            <w:vAlign w:val="center"/>
          </w:tcPr>
          <w:p w14:paraId="68C3A4D9" w14:textId="55CB2F5E" w:rsidR="00906669" w:rsidRPr="003E5276" w:rsidRDefault="00512E88" w:rsidP="004C1A4D">
            <w:pPr>
              <w:pStyle w:val="Paragrafoelenco"/>
              <w:numPr>
                <w:ilvl w:val="0"/>
                <w:numId w:val="16"/>
              </w:numPr>
              <w:ind w:left="504"/>
              <w:rPr>
                <w:rFonts w:ascii="Calibri" w:hAnsi="Calibri" w:cs="Calibri"/>
                <w:sz w:val="20"/>
                <w:szCs w:val="20"/>
              </w:rPr>
            </w:pPr>
            <w:r w:rsidRPr="003E5276">
              <w:rPr>
                <w:rFonts w:ascii="Calibri" w:hAnsi="Calibri" w:cs="Calibri"/>
                <w:sz w:val="20"/>
                <w:szCs w:val="20"/>
              </w:rPr>
              <w:t>A</w:t>
            </w:r>
            <w:r w:rsidR="00906669" w:rsidRPr="003E5276">
              <w:rPr>
                <w:rFonts w:ascii="Calibri" w:hAnsi="Calibri" w:cs="Calibri"/>
                <w:sz w:val="20"/>
                <w:szCs w:val="20"/>
              </w:rPr>
              <w:t xml:space="preserve">ttrezzature di laboratorio      </w:t>
            </w:r>
          </w:p>
          <w:p w14:paraId="349806AE" w14:textId="66ACE7AB" w:rsidR="00906669" w:rsidRPr="003E5276" w:rsidRDefault="00512E88" w:rsidP="004C1A4D">
            <w:pPr>
              <w:pStyle w:val="Paragrafoelenco"/>
              <w:numPr>
                <w:ilvl w:val="0"/>
                <w:numId w:val="16"/>
              </w:numPr>
              <w:ind w:left="504"/>
              <w:rPr>
                <w:rFonts w:ascii="Calibri" w:hAnsi="Calibri" w:cs="Calibri"/>
                <w:sz w:val="20"/>
                <w:szCs w:val="20"/>
              </w:rPr>
            </w:pPr>
            <w:r w:rsidRPr="003E5276">
              <w:rPr>
                <w:rFonts w:ascii="Calibri" w:hAnsi="Calibri" w:cs="Calibri"/>
                <w:sz w:val="20"/>
                <w:szCs w:val="20"/>
              </w:rPr>
              <w:t>S</w:t>
            </w:r>
            <w:r w:rsidR="00906669" w:rsidRPr="003E5276">
              <w:rPr>
                <w:rFonts w:ascii="Calibri" w:hAnsi="Calibri" w:cs="Calibri"/>
                <w:sz w:val="20"/>
                <w:szCs w:val="20"/>
              </w:rPr>
              <w:t>imulatore</w:t>
            </w:r>
          </w:p>
          <w:p w14:paraId="4744FFA0" w14:textId="50590A65" w:rsidR="00906669" w:rsidRPr="003E5276" w:rsidRDefault="00512E88" w:rsidP="004C1A4D">
            <w:pPr>
              <w:pStyle w:val="Paragrafoelenco"/>
              <w:numPr>
                <w:ilvl w:val="0"/>
                <w:numId w:val="16"/>
              </w:numPr>
              <w:ind w:left="504"/>
              <w:rPr>
                <w:rFonts w:ascii="Calibri" w:hAnsi="Calibri" w:cs="Calibri"/>
                <w:sz w:val="20"/>
                <w:szCs w:val="20"/>
              </w:rPr>
            </w:pPr>
            <w:r w:rsidRPr="003E5276">
              <w:rPr>
                <w:rFonts w:ascii="Calibri" w:hAnsi="Calibri" w:cs="Calibri"/>
                <w:sz w:val="20"/>
                <w:szCs w:val="20"/>
              </w:rPr>
              <w:t>M</w:t>
            </w:r>
            <w:r w:rsidR="00906669" w:rsidRPr="003E5276">
              <w:rPr>
                <w:rFonts w:ascii="Calibri" w:hAnsi="Calibri" w:cs="Calibri"/>
                <w:sz w:val="20"/>
                <w:szCs w:val="20"/>
              </w:rPr>
              <w:t>onografie di apparati</w:t>
            </w:r>
          </w:p>
          <w:p w14:paraId="684540A4" w14:textId="0148A4C6" w:rsidR="00E14A17" w:rsidRPr="003E5276" w:rsidRDefault="004C1A4D" w:rsidP="004C1A4D">
            <w:pPr>
              <w:pStyle w:val="Paragrafoelenco"/>
              <w:numPr>
                <w:ilvl w:val="0"/>
                <w:numId w:val="16"/>
              </w:numPr>
              <w:ind w:left="504"/>
              <w:rPr>
                <w:rFonts w:ascii="Calibri" w:hAnsi="Calibri" w:cs="Calibri"/>
                <w:sz w:val="20"/>
                <w:szCs w:val="20"/>
              </w:rPr>
            </w:pPr>
            <w:r w:rsidRPr="003E5276">
              <w:rPr>
                <w:rFonts w:ascii="Calibri" w:hAnsi="Calibri" w:cs="Calibri"/>
                <w:sz w:val="20"/>
                <w:szCs w:val="20"/>
              </w:rPr>
              <w:t>V</w:t>
            </w:r>
            <w:r w:rsidR="00906669" w:rsidRPr="003E5276">
              <w:rPr>
                <w:rFonts w:ascii="Calibri" w:hAnsi="Calibri" w:cs="Calibri"/>
                <w:sz w:val="20"/>
                <w:szCs w:val="20"/>
              </w:rPr>
              <w:t>irtual – lab</w:t>
            </w:r>
          </w:p>
          <w:p w14:paraId="6FA16C72" w14:textId="44A61836" w:rsidR="00906669" w:rsidRPr="003E5276" w:rsidRDefault="00512E88" w:rsidP="004C1A4D">
            <w:pPr>
              <w:pStyle w:val="Paragrafoelenco"/>
              <w:numPr>
                <w:ilvl w:val="0"/>
                <w:numId w:val="16"/>
              </w:numPr>
              <w:ind w:left="504"/>
              <w:rPr>
                <w:rFonts w:ascii="Calibri" w:hAnsi="Calibri" w:cs="Calibri"/>
                <w:sz w:val="20"/>
                <w:szCs w:val="20"/>
              </w:rPr>
            </w:pPr>
            <w:r w:rsidRPr="003E5276">
              <w:rPr>
                <w:rFonts w:ascii="Calibri" w:hAnsi="Calibri" w:cs="Calibri"/>
                <w:sz w:val="20"/>
                <w:szCs w:val="20"/>
              </w:rPr>
              <w:t>D</w:t>
            </w:r>
            <w:r w:rsidR="00906669" w:rsidRPr="003E5276">
              <w:rPr>
                <w:rFonts w:ascii="Calibri" w:hAnsi="Calibri" w:cs="Calibri"/>
                <w:sz w:val="20"/>
                <w:szCs w:val="20"/>
              </w:rPr>
              <w:t>ispense</w:t>
            </w:r>
          </w:p>
          <w:p w14:paraId="1ECA43AF" w14:textId="7A89EBB8" w:rsidR="00906669" w:rsidRPr="003E5276" w:rsidRDefault="00512E88" w:rsidP="004C1A4D">
            <w:pPr>
              <w:pStyle w:val="Paragrafoelenco"/>
              <w:numPr>
                <w:ilvl w:val="0"/>
                <w:numId w:val="16"/>
              </w:numPr>
              <w:ind w:left="504"/>
              <w:rPr>
                <w:rFonts w:ascii="Calibri" w:hAnsi="Calibri" w:cs="Calibri"/>
                <w:sz w:val="20"/>
                <w:szCs w:val="20"/>
              </w:rPr>
            </w:pPr>
            <w:r w:rsidRPr="003E5276">
              <w:rPr>
                <w:rFonts w:ascii="Calibri" w:hAnsi="Calibri" w:cs="Calibri"/>
                <w:sz w:val="20"/>
                <w:szCs w:val="20"/>
              </w:rPr>
              <w:t>L</w:t>
            </w:r>
            <w:r w:rsidR="00906669" w:rsidRPr="003E5276">
              <w:rPr>
                <w:rFonts w:ascii="Calibri" w:hAnsi="Calibri" w:cs="Calibri"/>
                <w:sz w:val="20"/>
                <w:szCs w:val="20"/>
              </w:rPr>
              <w:t>ibro di testo</w:t>
            </w:r>
          </w:p>
          <w:p w14:paraId="50934433" w14:textId="54906865" w:rsidR="00906669" w:rsidRPr="003E5276" w:rsidRDefault="004C1A4D" w:rsidP="004C1A4D">
            <w:pPr>
              <w:pStyle w:val="Paragrafoelenco"/>
              <w:numPr>
                <w:ilvl w:val="0"/>
                <w:numId w:val="16"/>
              </w:numPr>
              <w:ind w:left="504"/>
              <w:rPr>
                <w:rFonts w:ascii="Calibri" w:hAnsi="Calibri" w:cs="Calibri"/>
                <w:sz w:val="20"/>
                <w:szCs w:val="20"/>
              </w:rPr>
            </w:pPr>
            <w:r w:rsidRPr="003E5276">
              <w:rPr>
                <w:rFonts w:ascii="Calibri" w:hAnsi="Calibri" w:cs="Calibri"/>
                <w:sz w:val="20"/>
                <w:szCs w:val="20"/>
              </w:rPr>
              <w:t>P</w:t>
            </w:r>
            <w:r w:rsidR="00906669" w:rsidRPr="003E5276">
              <w:rPr>
                <w:rFonts w:ascii="Calibri" w:hAnsi="Calibri" w:cs="Calibri"/>
                <w:sz w:val="20"/>
                <w:szCs w:val="20"/>
              </w:rPr>
              <w:t>ubblicazioni ed e-book</w:t>
            </w:r>
          </w:p>
          <w:p w14:paraId="3CAC3823" w14:textId="386FA977" w:rsidR="00906669" w:rsidRPr="003E5276" w:rsidRDefault="00512E88" w:rsidP="004C1A4D">
            <w:pPr>
              <w:pStyle w:val="Paragrafoelenco"/>
              <w:numPr>
                <w:ilvl w:val="0"/>
                <w:numId w:val="16"/>
              </w:numPr>
              <w:ind w:left="504"/>
              <w:rPr>
                <w:rFonts w:ascii="Calibri" w:hAnsi="Calibri" w:cs="Calibri"/>
                <w:sz w:val="20"/>
                <w:szCs w:val="20"/>
              </w:rPr>
            </w:pPr>
            <w:r w:rsidRPr="003E5276">
              <w:rPr>
                <w:rFonts w:ascii="Calibri" w:hAnsi="Calibri" w:cs="Calibri"/>
                <w:sz w:val="20"/>
                <w:szCs w:val="20"/>
              </w:rPr>
              <w:t>A</w:t>
            </w:r>
            <w:r w:rsidR="00906669" w:rsidRPr="003E5276">
              <w:rPr>
                <w:rFonts w:ascii="Calibri" w:hAnsi="Calibri" w:cs="Calibri"/>
                <w:sz w:val="20"/>
                <w:szCs w:val="20"/>
              </w:rPr>
              <w:t>pparati multimediali</w:t>
            </w:r>
          </w:p>
          <w:p w14:paraId="35F267DD" w14:textId="561C10B0" w:rsidR="00906669" w:rsidRPr="003E5276" w:rsidRDefault="00512E88" w:rsidP="004C1A4D">
            <w:pPr>
              <w:pStyle w:val="Paragrafoelenco"/>
              <w:numPr>
                <w:ilvl w:val="0"/>
                <w:numId w:val="16"/>
              </w:numPr>
              <w:ind w:left="504"/>
              <w:rPr>
                <w:rFonts w:ascii="Calibri" w:hAnsi="Calibri" w:cs="Calibri"/>
                <w:sz w:val="20"/>
                <w:szCs w:val="20"/>
              </w:rPr>
            </w:pPr>
            <w:r w:rsidRPr="003E5276">
              <w:rPr>
                <w:rFonts w:ascii="Calibri" w:hAnsi="Calibri" w:cs="Calibri"/>
                <w:sz w:val="20"/>
                <w:szCs w:val="20"/>
              </w:rPr>
              <w:t>S</w:t>
            </w:r>
            <w:r w:rsidR="00906669" w:rsidRPr="003E5276">
              <w:rPr>
                <w:rFonts w:ascii="Calibri" w:hAnsi="Calibri" w:cs="Calibri"/>
                <w:sz w:val="20"/>
                <w:szCs w:val="20"/>
              </w:rPr>
              <w:t>trumenti per calcolo elettronico</w:t>
            </w:r>
          </w:p>
          <w:p w14:paraId="2F875843" w14:textId="123CA07D" w:rsidR="00906669" w:rsidRPr="003E5276" w:rsidRDefault="00906669" w:rsidP="004C1A4D">
            <w:pPr>
              <w:pStyle w:val="Paragrafoelenco"/>
              <w:numPr>
                <w:ilvl w:val="0"/>
                <w:numId w:val="16"/>
              </w:numPr>
              <w:ind w:left="504"/>
              <w:rPr>
                <w:rFonts w:ascii="Calibri" w:hAnsi="Calibri" w:cs="Calibri"/>
                <w:sz w:val="20"/>
                <w:szCs w:val="20"/>
              </w:rPr>
            </w:pPr>
            <w:r w:rsidRPr="003E5276">
              <w:rPr>
                <w:rFonts w:ascii="Calibri" w:hAnsi="Calibri" w:cs="Calibri"/>
                <w:sz w:val="20"/>
                <w:szCs w:val="20"/>
              </w:rPr>
              <w:t>Strumenti di misura</w:t>
            </w:r>
          </w:p>
          <w:p w14:paraId="4DD42021" w14:textId="32BB4CBF" w:rsidR="00906669" w:rsidRPr="003E5276" w:rsidRDefault="00906669" w:rsidP="00861DB1">
            <w:pPr>
              <w:pStyle w:val="Paragrafoelenco"/>
              <w:numPr>
                <w:ilvl w:val="0"/>
                <w:numId w:val="16"/>
              </w:numPr>
              <w:ind w:left="504"/>
              <w:rPr>
                <w:rFonts w:ascii="Calibri" w:hAnsi="Calibri" w:cs="Calibri"/>
                <w:sz w:val="20"/>
                <w:szCs w:val="20"/>
              </w:rPr>
            </w:pPr>
            <w:r w:rsidRPr="003E5276">
              <w:rPr>
                <w:rFonts w:ascii="Calibri" w:hAnsi="Calibri" w:cs="Calibri"/>
                <w:sz w:val="20"/>
                <w:szCs w:val="20"/>
              </w:rPr>
              <w:t>Cartografia tradiz</w:t>
            </w:r>
            <w:r w:rsidR="00861DB1" w:rsidRPr="003E5276">
              <w:rPr>
                <w:rFonts w:ascii="Calibri" w:hAnsi="Calibri" w:cs="Calibri"/>
                <w:sz w:val="20"/>
                <w:szCs w:val="20"/>
              </w:rPr>
              <w:t>ionale</w:t>
            </w:r>
            <w:r w:rsidRPr="003E5276">
              <w:rPr>
                <w:rFonts w:ascii="Calibri" w:hAnsi="Calibri" w:cs="Calibri"/>
                <w:sz w:val="20"/>
                <w:szCs w:val="20"/>
              </w:rPr>
              <w:t xml:space="preserve"> e/o elettronica</w:t>
            </w:r>
          </w:p>
        </w:tc>
      </w:tr>
      <w:tr w:rsidR="00E14A17" w:rsidRPr="00992850" w14:paraId="087C0E36" w14:textId="77777777" w:rsidTr="003E5276">
        <w:trPr>
          <w:trHeight w:val="485"/>
        </w:trPr>
        <w:tc>
          <w:tcPr>
            <w:tcW w:w="3208" w:type="dxa"/>
            <w:vAlign w:val="center"/>
          </w:tcPr>
          <w:p w14:paraId="2A96A556" w14:textId="77777777" w:rsidR="00E14A17" w:rsidRPr="00992850" w:rsidRDefault="00E14A17" w:rsidP="00E14A17">
            <w:pPr>
              <w:jc w:val="center"/>
              <w:rPr>
                <w:rFonts w:ascii="Calibri" w:eastAsia="Calibri" w:hAnsi="Calibri" w:cs="Calibri"/>
                <w:bCs/>
              </w:rPr>
            </w:pPr>
            <w:r w:rsidRPr="00992850">
              <w:rPr>
                <w:rFonts w:ascii="Calibri" w:eastAsia="Calibri" w:hAnsi="Calibri" w:cs="Calibri"/>
                <w:bCs/>
              </w:rPr>
              <w:t>Spazi Utilizzati</w:t>
            </w:r>
          </w:p>
        </w:tc>
        <w:tc>
          <w:tcPr>
            <w:tcW w:w="7141" w:type="dxa"/>
            <w:vAlign w:val="center"/>
          </w:tcPr>
          <w:p w14:paraId="5737F1AF" w14:textId="77777777" w:rsidR="00992850" w:rsidRDefault="00992850" w:rsidP="00992850">
            <w:pPr>
              <w:pStyle w:val="Paragrafoelenco"/>
              <w:numPr>
                <w:ilvl w:val="0"/>
                <w:numId w:val="18"/>
              </w:numPr>
              <w:ind w:left="504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Aula</w:t>
            </w:r>
          </w:p>
          <w:p w14:paraId="7051AD8E" w14:textId="183FB492" w:rsidR="00E14A17" w:rsidRPr="00992850" w:rsidRDefault="00992850" w:rsidP="00992850">
            <w:pPr>
              <w:pStyle w:val="Paragrafoelenco"/>
              <w:numPr>
                <w:ilvl w:val="0"/>
                <w:numId w:val="18"/>
              </w:numPr>
              <w:ind w:left="504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Laboratorio</w:t>
            </w:r>
          </w:p>
        </w:tc>
      </w:tr>
      <w:tr w:rsidR="00E14A17" w:rsidRPr="00992850" w14:paraId="350E6727" w14:textId="77777777" w:rsidTr="003E5276">
        <w:trPr>
          <w:trHeight w:val="485"/>
        </w:trPr>
        <w:tc>
          <w:tcPr>
            <w:tcW w:w="3208" w:type="dxa"/>
            <w:vAlign w:val="center"/>
          </w:tcPr>
          <w:p w14:paraId="1A39D734" w14:textId="67FF8C92" w:rsidR="00E14A17" w:rsidRPr="00992850" w:rsidRDefault="00A42441" w:rsidP="00E14A17">
            <w:pPr>
              <w:jc w:val="center"/>
              <w:rPr>
                <w:rFonts w:ascii="Calibri" w:eastAsia="Calibri" w:hAnsi="Calibri" w:cs="Calibri"/>
                <w:bCs/>
              </w:rPr>
            </w:pPr>
            <w:r w:rsidRPr="00992850">
              <w:rPr>
                <w:rFonts w:ascii="Calibri" w:eastAsia="Calibri" w:hAnsi="Calibri" w:cs="Calibri"/>
                <w:bCs/>
              </w:rPr>
              <w:t>Criteri e modalità di v</w:t>
            </w:r>
            <w:r w:rsidR="00E14A17" w:rsidRPr="00992850">
              <w:rPr>
                <w:rFonts w:ascii="Calibri" w:eastAsia="Calibri" w:hAnsi="Calibri" w:cs="Calibri"/>
                <w:bCs/>
              </w:rPr>
              <w:t>alutazione</w:t>
            </w:r>
          </w:p>
        </w:tc>
        <w:tc>
          <w:tcPr>
            <w:tcW w:w="7141" w:type="dxa"/>
          </w:tcPr>
          <w:p w14:paraId="072FFA6D" w14:textId="45BA300D" w:rsidR="001B022D" w:rsidRPr="003E5276" w:rsidRDefault="001B022D" w:rsidP="001B022D">
            <w:pPr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3E5276">
              <w:rPr>
                <w:rFonts w:ascii="Calibri" w:hAnsi="Calibri" w:cs="Calibri"/>
                <w:sz w:val="20"/>
                <w:szCs w:val="20"/>
              </w:rPr>
              <w:t xml:space="preserve">  </w:t>
            </w:r>
            <w:r w:rsidRPr="003E5276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Tabelle di osservazione e valutazione dei seguenti elementi: </w:t>
            </w:r>
          </w:p>
          <w:p w14:paraId="56A6ED5B" w14:textId="7E4F4D6F" w:rsidR="001B022D" w:rsidRPr="003E5276" w:rsidRDefault="001B022D" w:rsidP="00971CCC">
            <w:pPr>
              <w:pStyle w:val="Paragrafoelenco"/>
              <w:numPr>
                <w:ilvl w:val="0"/>
                <w:numId w:val="17"/>
              </w:numPr>
              <w:ind w:left="504"/>
              <w:rPr>
                <w:rFonts w:ascii="Calibri" w:hAnsi="Calibri" w:cs="Calibri"/>
                <w:sz w:val="20"/>
                <w:szCs w:val="20"/>
              </w:rPr>
            </w:pPr>
            <w:r w:rsidRPr="003E5276">
              <w:rPr>
                <w:rFonts w:ascii="Calibri" w:hAnsi="Calibri" w:cs="Calibri"/>
                <w:sz w:val="20"/>
                <w:szCs w:val="20"/>
              </w:rPr>
              <w:t xml:space="preserve">Autonomia </w:t>
            </w:r>
          </w:p>
          <w:p w14:paraId="5CEC9A04" w14:textId="3C36F84B" w:rsidR="001B022D" w:rsidRPr="003E5276" w:rsidRDefault="001B022D" w:rsidP="00971CCC">
            <w:pPr>
              <w:pStyle w:val="Paragrafoelenco"/>
              <w:numPr>
                <w:ilvl w:val="0"/>
                <w:numId w:val="17"/>
              </w:numPr>
              <w:ind w:left="504"/>
              <w:rPr>
                <w:rFonts w:ascii="Calibri" w:hAnsi="Calibri" w:cs="Calibri"/>
                <w:sz w:val="20"/>
                <w:szCs w:val="20"/>
              </w:rPr>
            </w:pPr>
            <w:r w:rsidRPr="003E5276">
              <w:rPr>
                <w:rFonts w:ascii="Calibri" w:hAnsi="Calibri" w:cs="Calibri"/>
                <w:sz w:val="20"/>
                <w:szCs w:val="20"/>
              </w:rPr>
              <w:t xml:space="preserve">Conoscenza dei software utilizzati </w:t>
            </w:r>
          </w:p>
          <w:p w14:paraId="7BDD831C" w14:textId="04A0883B" w:rsidR="001B022D" w:rsidRPr="003E5276" w:rsidRDefault="001B022D" w:rsidP="00971CCC">
            <w:pPr>
              <w:pStyle w:val="Paragrafoelenco"/>
              <w:numPr>
                <w:ilvl w:val="0"/>
                <w:numId w:val="17"/>
              </w:numPr>
              <w:ind w:left="504"/>
              <w:rPr>
                <w:rFonts w:ascii="Calibri" w:hAnsi="Calibri" w:cs="Calibri"/>
                <w:sz w:val="20"/>
                <w:szCs w:val="20"/>
              </w:rPr>
            </w:pPr>
            <w:r w:rsidRPr="003E5276">
              <w:rPr>
                <w:rFonts w:ascii="Calibri" w:hAnsi="Calibri" w:cs="Calibri"/>
                <w:sz w:val="20"/>
                <w:szCs w:val="20"/>
              </w:rPr>
              <w:t xml:space="preserve">Valutazione del prodotto sulla base di criteri predefiniti </w:t>
            </w:r>
          </w:p>
          <w:p w14:paraId="022A464F" w14:textId="77777777" w:rsidR="00B627EB" w:rsidRPr="003E5276" w:rsidRDefault="001B022D" w:rsidP="00971CCC">
            <w:pPr>
              <w:pStyle w:val="Paragrafoelenco"/>
              <w:numPr>
                <w:ilvl w:val="0"/>
                <w:numId w:val="17"/>
              </w:numPr>
              <w:ind w:left="504"/>
              <w:rPr>
                <w:rFonts w:ascii="Arial" w:eastAsia="Arial" w:hAnsi="Arial" w:cs="Arial"/>
                <w:sz w:val="20"/>
                <w:szCs w:val="20"/>
              </w:rPr>
            </w:pPr>
            <w:r w:rsidRPr="003E5276">
              <w:rPr>
                <w:rFonts w:ascii="Calibri" w:hAnsi="Calibri" w:cs="Calibri"/>
                <w:sz w:val="20"/>
                <w:szCs w:val="20"/>
              </w:rPr>
              <w:t>Griglie e rubriche di valutazione</w:t>
            </w:r>
            <w:r w:rsidRPr="003E5276">
              <w:rPr>
                <w:rFonts w:ascii="Arial" w:eastAsia="Arial" w:hAnsi="Arial" w:cs="Arial"/>
                <w:sz w:val="20"/>
                <w:szCs w:val="20"/>
              </w:rPr>
              <w:t xml:space="preserve">   </w:t>
            </w:r>
          </w:p>
          <w:p w14:paraId="3801B876" w14:textId="1374C3D0" w:rsidR="00E14A17" w:rsidRPr="003E5276" w:rsidRDefault="00B627EB" w:rsidP="00971CCC">
            <w:pPr>
              <w:pStyle w:val="Paragrafoelenco"/>
              <w:numPr>
                <w:ilvl w:val="0"/>
                <w:numId w:val="17"/>
              </w:numPr>
              <w:ind w:left="504"/>
              <w:rPr>
                <w:rFonts w:ascii="Arial" w:eastAsia="Arial" w:hAnsi="Arial" w:cs="Arial"/>
                <w:sz w:val="20"/>
                <w:szCs w:val="20"/>
              </w:rPr>
            </w:pPr>
            <w:r w:rsidRPr="003E5276">
              <w:rPr>
                <w:rFonts w:ascii="Calibri" w:hAnsi="Calibri" w:cs="Calibri"/>
                <w:sz w:val="20"/>
                <w:szCs w:val="20"/>
              </w:rPr>
              <w:t>Esposizione orale</w:t>
            </w:r>
          </w:p>
        </w:tc>
      </w:tr>
      <w:tr w:rsidR="00E14A17" w:rsidRPr="00992850" w14:paraId="67D47892" w14:textId="77777777" w:rsidTr="003E5276">
        <w:trPr>
          <w:trHeight w:val="485"/>
        </w:trPr>
        <w:tc>
          <w:tcPr>
            <w:tcW w:w="3208" w:type="dxa"/>
            <w:vAlign w:val="center"/>
          </w:tcPr>
          <w:p w14:paraId="0498064F" w14:textId="77777777" w:rsidR="00E14A17" w:rsidRPr="00992850" w:rsidRDefault="00E14A17" w:rsidP="00E14A17">
            <w:pPr>
              <w:jc w:val="center"/>
              <w:rPr>
                <w:rFonts w:ascii="Calibri" w:eastAsia="Calibri" w:hAnsi="Calibri" w:cs="Calibri"/>
                <w:bCs/>
              </w:rPr>
            </w:pPr>
            <w:r w:rsidRPr="00992850">
              <w:rPr>
                <w:rFonts w:ascii="Calibri" w:eastAsia="Calibri" w:hAnsi="Calibri" w:cs="Calibri"/>
                <w:bCs/>
              </w:rPr>
              <w:t>Attività Alunni BES</w:t>
            </w:r>
          </w:p>
        </w:tc>
        <w:tc>
          <w:tcPr>
            <w:tcW w:w="7141" w:type="dxa"/>
          </w:tcPr>
          <w:p w14:paraId="5736AE95" w14:textId="77777777" w:rsidR="00E14A17" w:rsidRPr="003E5276" w:rsidRDefault="00E14A17" w:rsidP="00E14A17">
            <w:pPr>
              <w:ind w:left="80"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3E5276">
              <w:rPr>
                <w:rFonts w:ascii="Calibri" w:hAnsi="Calibri" w:cs="Calibri"/>
                <w:sz w:val="20"/>
                <w:szCs w:val="20"/>
              </w:rPr>
              <w:t xml:space="preserve">Testo semplificato, mappe, </w:t>
            </w:r>
            <w:proofErr w:type="spellStart"/>
            <w:r w:rsidRPr="003E5276">
              <w:rPr>
                <w:rFonts w:ascii="Calibri" w:hAnsi="Calibri" w:cs="Calibri"/>
                <w:sz w:val="20"/>
                <w:szCs w:val="20"/>
              </w:rPr>
              <w:t>vocal</w:t>
            </w:r>
            <w:proofErr w:type="spellEnd"/>
            <w:r w:rsidRPr="003E5276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proofErr w:type="spellStart"/>
            <w:r w:rsidRPr="003E5276">
              <w:rPr>
                <w:rFonts w:ascii="Calibri" w:hAnsi="Calibri" w:cs="Calibri"/>
                <w:sz w:val="20"/>
                <w:szCs w:val="20"/>
              </w:rPr>
              <w:t>reader</w:t>
            </w:r>
            <w:proofErr w:type="spellEnd"/>
            <w:r w:rsidRPr="003E5276">
              <w:rPr>
                <w:rFonts w:ascii="Calibri" w:hAnsi="Calibri" w:cs="Calibri"/>
                <w:sz w:val="20"/>
                <w:szCs w:val="20"/>
              </w:rPr>
              <w:t xml:space="preserve"> e correttore ortografico, Attività laboratoriali pratiche, atte a favorire le abilità</w:t>
            </w:r>
          </w:p>
        </w:tc>
      </w:tr>
      <w:tr w:rsidR="00E14A17" w:rsidRPr="00992850" w14:paraId="5BCF1734" w14:textId="77777777" w:rsidTr="00267131">
        <w:trPr>
          <w:trHeight w:val="621"/>
        </w:trPr>
        <w:tc>
          <w:tcPr>
            <w:tcW w:w="3208" w:type="dxa"/>
            <w:vAlign w:val="center"/>
          </w:tcPr>
          <w:p w14:paraId="5D226F33" w14:textId="3C568ED9" w:rsidR="00E14A17" w:rsidRPr="00992850" w:rsidRDefault="00992850" w:rsidP="00E14A17">
            <w:pPr>
              <w:jc w:val="center"/>
              <w:rPr>
                <w:rFonts w:ascii="Calibri" w:eastAsia="Times New Roman" w:hAnsi="Calibri" w:cs="Calibri"/>
                <w:lang w:val="en-US"/>
              </w:rPr>
            </w:pPr>
            <w:proofErr w:type="spellStart"/>
            <w:r>
              <w:rPr>
                <w:rFonts w:ascii="Calibri" w:eastAsia="Times New Roman" w:hAnsi="Calibri" w:cs="Calibri"/>
                <w:lang w:val="en-US"/>
              </w:rPr>
              <w:t>Compito</w:t>
            </w:r>
            <w:proofErr w:type="spellEnd"/>
            <w:r>
              <w:rPr>
                <w:rFonts w:ascii="Calibri" w:eastAsia="Times New Roman" w:hAnsi="Calibri" w:cs="Calibri"/>
                <w:lang w:val="en-US"/>
              </w:rPr>
              <w:t xml:space="preserve"> d</w:t>
            </w:r>
            <w:r w:rsidR="00E14A17" w:rsidRPr="00992850">
              <w:rPr>
                <w:rFonts w:ascii="Calibri" w:eastAsia="Times New Roman" w:hAnsi="Calibri" w:cs="Calibri"/>
                <w:lang w:val="en-US"/>
              </w:rPr>
              <w:t xml:space="preserve">i </w:t>
            </w:r>
            <w:proofErr w:type="spellStart"/>
            <w:r w:rsidR="00E14A17" w:rsidRPr="00992850">
              <w:rPr>
                <w:rFonts w:ascii="Calibri" w:eastAsia="Times New Roman" w:hAnsi="Calibri" w:cs="Calibri"/>
                <w:lang w:val="en-US"/>
              </w:rPr>
              <w:t>Realtà</w:t>
            </w:r>
            <w:proofErr w:type="spellEnd"/>
            <w:r w:rsidR="00A42441" w:rsidRPr="00992850">
              <w:rPr>
                <w:rFonts w:ascii="Calibri" w:eastAsia="Times New Roman" w:hAnsi="Calibri" w:cs="Calibri"/>
                <w:lang w:val="en-US"/>
              </w:rPr>
              <w:t xml:space="preserve"> / </w:t>
            </w:r>
            <w:proofErr w:type="spellStart"/>
            <w:r w:rsidR="00A42441" w:rsidRPr="00992850">
              <w:rPr>
                <w:rFonts w:ascii="Calibri" w:eastAsia="Times New Roman" w:hAnsi="Calibri" w:cs="Calibri"/>
                <w:lang w:val="en-US"/>
              </w:rPr>
              <w:t>Prodotto</w:t>
            </w:r>
            <w:proofErr w:type="spellEnd"/>
          </w:p>
        </w:tc>
        <w:tc>
          <w:tcPr>
            <w:tcW w:w="7141" w:type="dxa"/>
            <w:vAlign w:val="center"/>
          </w:tcPr>
          <w:p w14:paraId="0D10E287" w14:textId="77777777" w:rsidR="00E14A17" w:rsidRPr="00992850" w:rsidRDefault="00E14A17" w:rsidP="00E14A17">
            <w:pPr>
              <w:jc w:val="center"/>
              <w:rPr>
                <w:rFonts w:ascii="Calibri" w:hAnsi="Calibri" w:cs="Calibri"/>
              </w:rPr>
            </w:pPr>
          </w:p>
        </w:tc>
      </w:tr>
    </w:tbl>
    <w:p w14:paraId="32BA0EA4" w14:textId="77777777" w:rsidR="00D044C3" w:rsidRPr="00992850" w:rsidRDefault="00D044C3"/>
    <w:sectPr w:rsidR="00D044C3" w:rsidRPr="00992850" w:rsidSect="00267131">
      <w:pgSz w:w="11906" w:h="16838"/>
      <w:pgMar w:top="851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F35080"/>
    <w:multiLevelType w:val="hybridMultilevel"/>
    <w:tmpl w:val="E81AC10E"/>
    <w:lvl w:ilvl="0" w:tplc="04100009">
      <w:start w:val="1"/>
      <w:numFmt w:val="bullet"/>
      <w:lvlText w:val=""/>
      <w:lvlJc w:val="left"/>
      <w:pPr>
        <w:ind w:left="1224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94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66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8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10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82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54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26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84" w:hanging="360"/>
      </w:pPr>
      <w:rPr>
        <w:rFonts w:ascii="Wingdings" w:hAnsi="Wingdings" w:hint="default"/>
      </w:rPr>
    </w:lvl>
  </w:abstractNum>
  <w:abstractNum w:abstractNumId="1">
    <w:nsid w:val="02FF0D5A"/>
    <w:multiLevelType w:val="hybridMultilevel"/>
    <w:tmpl w:val="AA483690"/>
    <w:lvl w:ilvl="0" w:tplc="F9084DD8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ACC5C71"/>
    <w:multiLevelType w:val="hybridMultilevel"/>
    <w:tmpl w:val="2F728BDC"/>
    <w:lvl w:ilvl="0" w:tplc="F9084DD8">
      <w:start w:val="1"/>
      <w:numFmt w:val="bullet"/>
      <w:lvlText w:val="□"/>
      <w:lvlJc w:val="left"/>
      <w:pPr>
        <w:ind w:left="1082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80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2" w:hanging="360"/>
      </w:pPr>
      <w:rPr>
        <w:rFonts w:ascii="Wingdings" w:hAnsi="Wingdings" w:hint="default"/>
      </w:rPr>
    </w:lvl>
  </w:abstractNum>
  <w:abstractNum w:abstractNumId="3">
    <w:nsid w:val="11A64BE1"/>
    <w:multiLevelType w:val="hybridMultilevel"/>
    <w:tmpl w:val="5F78DFF8"/>
    <w:lvl w:ilvl="0" w:tplc="F9084DD8">
      <w:start w:val="1"/>
      <w:numFmt w:val="bullet"/>
      <w:lvlText w:val="□"/>
      <w:lvlJc w:val="left"/>
      <w:pPr>
        <w:ind w:left="1082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80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2" w:hanging="360"/>
      </w:pPr>
      <w:rPr>
        <w:rFonts w:ascii="Wingdings" w:hAnsi="Wingdings" w:hint="default"/>
      </w:rPr>
    </w:lvl>
  </w:abstractNum>
  <w:abstractNum w:abstractNumId="4">
    <w:nsid w:val="1B985241"/>
    <w:multiLevelType w:val="hybridMultilevel"/>
    <w:tmpl w:val="76BC7F74"/>
    <w:lvl w:ilvl="0" w:tplc="F9084DD8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2902120"/>
    <w:multiLevelType w:val="hybridMultilevel"/>
    <w:tmpl w:val="FE941E2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2B40B40"/>
    <w:multiLevelType w:val="hybridMultilevel"/>
    <w:tmpl w:val="8298A4D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5D06003"/>
    <w:multiLevelType w:val="hybridMultilevel"/>
    <w:tmpl w:val="1C1265E6"/>
    <w:lvl w:ilvl="0" w:tplc="F9084DD8">
      <w:start w:val="1"/>
      <w:numFmt w:val="bullet"/>
      <w:lvlText w:val="□"/>
      <w:lvlJc w:val="left"/>
      <w:pPr>
        <w:ind w:left="1082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80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2" w:hanging="360"/>
      </w:pPr>
      <w:rPr>
        <w:rFonts w:ascii="Wingdings" w:hAnsi="Wingdings" w:hint="default"/>
      </w:rPr>
    </w:lvl>
  </w:abstractNum>
  <w:abstractNum w:abstractNumId="8">
    <w:nsid w:val="27D25EF5"/>
    <w:multiLevelType w:val="hybridMultilevel"/>
    <w:tmpl w:val="74D6A82A"/>
    <w:lvl w:ilvl="0" w:tplc="0410000F">
      <w:start w:val="1"/>
      <w:numFmt w:val="decimal"/>
      <w:lvlText w:val="%1."/>
      <w:lvlJc w:val="left"/>
      <w:pPr>
        <w:ind w:left="771" w:hanging="360"/>
      </w:pPr>
    </w:lvl>
    <w:lvl w:ilvl="1" w:tplc="04100019" w:tentative="1">
      <w:start w:val="1"/>
      <w:numFmt w:val="lowerLetter"/>
      <w:lvlText w:val="%2."/>
      <w:lvlJc w:val="left"/>
      <w:pPr>
        <w:ind w:left="1491" w:hanging="360"/>
      </w:pPr>
    </w:lvl>
    <w:lvl w:ilvl="2" w:tplc="0410001B" w:tentative="1">
      <w:start w:val="1"/>
      <w:numFmt w:val="lowerRoman"/>
      <w:lvlText w:val="%3."/>
      <w:lvlJc w:val="right"/>
      <w:pPr>
        <w:ind w:left="2211" w:hanging="180"/>
      </w:pPr>
    </w:lvl>
    <w:lvl w:ilvl="3" w:tplc="0410000F" w:tentative="1">
      <w:start w:val="1"/>
      <w:numFmt w:val="decimal"/>
      <w:lvlText w:val="%4."/>
      <w:lvlJc w:val="left"/>
      <w:pPr>
        <w:ind w:left="2931" w:hanging="360"/>
      </w:pPr>
    </w:lvl>
    <w:lvl w:ilvl="4" w:tplc="04100019" w:tentative="1">
      <w:start w:val="1"/>
      <w:numFmt w:val="lowerLetter"/>
      <w:lvlText w:val="%5."/>
      <w:lvlJc w:val="left"/>
      <w:pPr>
        <w:ind w:left="3651" w:hanging="360"/>
      </w:pPr>
    </w:lvl>
    <w:lvl w:ilvl="5" w:tplc="0410001B" w:tentative="1">
      <w:start w:val="1"/>
      <w:numFmt w:val="lowerRoman"/>
      <w:lvlText w:val="%6."/>
      <w:lvlJc w:val="right"/>
      <w:pPr>
        <w:ind w:left="4371" w:hanging="180"/>
      </w:pPr>
    </w:lvl>
    <w:lvl w:ilvl="6" w:tplc="0410000F" w:tentative="1">
      <w:start w:val="1"/>
      <w:numFmt w:val="decimal"/>
      <w:lvlText w:val="%7."/>
      <w:lvlJc w:val="left"/>
      <w:pPr>
        <w:ind w:left="5091" w:hanging="360"/>
      </w:pPr>
    </w:lvl>
    <w:lvl w:ilvl="7" w:tplc="04100019" w:tentative="1">
      <w:start w:val="1"/>
      <w:numFmt w:val="lowerLetter"/>
      <w:lvlText w:val="%8."/>
      <w:lvlJc w:val="left"/>
      <w:pPr>
        <w:ind w:left="5811" w:hanging="360"/>
      </w:pPr>
    </w:lvl>
    <w:lvl w:ilvl="8" w:tplc="0410001B" w:tentative="1">
      <w:start w:val="1"/>
      <w:numFmt w:val="lowerRoman"/>
      <w:lvlText w:val="%9."/>
      <w:lvlJc w:val="right"/>
      <w:pPr>
        <w:ind w:left="6531" w:hanging="180"/>
      </w:pPr>
    </w:lvl>
  </w:abstractNum>
  <w:abstractNum w:abstractNumId="9">
    <w:nsid w:val="2A401007"/>
    <w:multiLevelType w:val="hybridMultilevel"/>
    <w:tmpl w:val="52283E52"/>
    <w:lvl w:ilvl="0" w:tplc="44E44EFC">
      <w:start w:val="1"/>
      <w:numFmt w:val="decimal"/>
      <w:lvlText w:val="%1."/>
      <w:lvlJc w:val="left"/>
      <w:pPr>
        <w:ind w:left="720" w:hanging="360"/>
      </w:pPr>
      <w:rPr>
        <w:rFonts w:ascii="Garamond" w:eastAsia="Calibri" w:hAnsi="Garamond" w:cs="Tahoma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A4669A3"/>
    <w:multiLevelType w:val="hybridMultilevel"/>
    <w:tmpl w:val="2A00987C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B1451C2"/>
    <w:multiLevelType w:val="hybridMultilevel"/>
    <w:tmpl w:val="A97ECEA2"/>
    <w:lvl w:ilvl="0" w:tplc="F9084DD8">
      <w:start w:val="1"/>
      <w:numFmt w:val="bullet"/>
      <w:lvlText w:val="□"/>
      <w:lvlJc w:val="left"/>
      <w:pPr>
        <w:ind w:left="1224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94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66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8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10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82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54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26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84" w:hanging="360"/>
      </w:pPr>
      <w:rPr>
        <w:rFonts w:ascii="Wingdings" w:hAnsi="Wingdings" w:hint="default"/>
      </w:rPr>
    </w:lvl>
  </w:abstractNum>
  <w:abstractNum w:abstractNumId="12">
    <w:nsid w:val="2B25562E"/>
    <w:multiLevelType w:val="hybridMultilevel"/>
    <w:tmpl w:val="E2241CEE"/>
    <w:lvl w:ilvl="0" w:tplc="F9084DD8">
      <w:start w:val="1"/>
      <w:numFmt w:val="bullet"/>
      <w:lvlText w:val="□"/>
      <w:lvlJc w:val="left"/>
      <w:pPr>
        <w:ind w:left="1082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80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2" w:hanging="360"/>
      </w:pPr>
      <w:rPr>
        <w:rFonts w:ascii="Wingdings" w:hAnsi="Wingdings" w:hint="default"/>
      </w:rPr>
    </w:lvl>
  </w:abstractNum>
  <w:abstractNum w:abstractNumId="13">
    <w:nsid w:val="2E147A0A"/>
    <w:multiLevelType w:val="hybridMultilevel"/>
    <w:tmpl w:val="3C1C8D4E"/>
    <w:lvl w:ilvl="0" w:tplc="04100009">
      <w:start w:val="1"/>
      <w:numFmt w:val="bullet"/>
      <w:lvlText w:val=""/>
      <w:lvlJc w:val="left"/>
      <w:pPr>
        <w:ind w:left="1224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94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66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8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10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82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54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26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84" w:hanging="360"/>
      </w:pPr>
      <w:rPr>
        <w:rFonts w:ascii="Wingdings" w:hAnsi="Wingdings" w:hint="default"/>
      </w:rPr>
    </w:lvl>
  </w:abstractNum>
  <w:abstractNum w:abstractNumId="14">
    <w:nsid w:val="3044630F"/>
    <w:multiLevelType w:val="hybridMultilevel"/>
    <w:tmpl w:val="294A4EE8"/>
    <w:lvl w:ilvl="0" w:tplc="F9084DD8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64365BF"/>
    <w:multiLevelType w:val="hybridMultilevel"/>
    <w:tmpl w:val="46E656BE"/>
    <w:lvl w:ilvl="0" w:tplc="F9084DD8">
      <w:start w:val="1"/>
      <w:numFmt w:val="bullet"/>
      <w:lvlText w:val="□"/>
      <w:lvlJc w:val="left"/>
      <w:pPr>
        <w:ind w:left="1082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80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2" w:hanging="360"/>
      </w:pPr>
      <w:rPr>
        <w:rFonts w:ascii="Wingdings" w:hAnsi="Wingdings" w:hint="default"/>
      </w:rPr>
    </w:lvl>
  </w:abstractNum>
  <w:abstractNum w:abstractNumId="16">
    <w:nsid w:val="36796C8F"/>
    <w:multiLevelType w:val="hybridMultilevel"/>
    <w:tmpl w:val="5E8A302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FBB18C4"/>
    <w:multiLevelType w:val="hybridMultilevel"/>
    <w:tmpl w:val="C2048840"/>
    <w:lvl w:ilvl="0" w:tplc="7F4E64E2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4622A45"/>
    <w:multiLevelType w:val="hybridMultilevel"/>
    <w:tmpl w:val="BBA8B3C0"/>
    <w:lvl w:ilvl="0" w:tplc="F9084DD8">
      <w:start w:val="1"/>
      <w:numFmt w:val="bullet"/>
      <w:lvlText w:val="□"/>
      <w:lvlJc w:val="left"/>
      <w:pPr>
        <w:ind w:left="1082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80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2" w:hanging="360"/>
      </w:pPr>
      <w:rPr>
        <w:rFonts w:ascii="Wingdings" w:hAnsi="Wingdings" w:hint="default"/>
      </w:rPr>
    </w:lvl>
  </w:abstractNum>
  <w:abstractNum w:abstractNumId="19">
    <w:nsid w:val="480C3360"/>
    <w:multiLevelType w:val="hybridMultilevel"/>
    <w:tmpl w:val="52283E52"/>
    <w:lvl w:ilvl="0" w:tplc="44E44EFC">
      <w:start w:val="1"/>
      <w:numFmt w:val="decimal"/>
      <w:lvlText w:val="%1."/>
      <w:lvlJc w:val="left"/>
      <w:pPr>
        <w:ind w:left="720" w:hanging="360"/>
      </w:pPr>
      <w:rPr>
        <w:rFonts w:ascii="Garamond" w:eastAsia="Calibri" w:hAnsi="Garamond" w:cs="Tahoma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0C027B5"/>
    <w:multiLevelType w:val="hybridMultilevel"/>
    <w:tmpl w:val="E8F480D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38738F6"/>
    <w:multiLevelType w:val="hybridMultilevel"/>
    <w:tmpl w:val="F06E491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94B5ECE"/>
    <w:multiLevelType w:val="hybridMultilevel"/>
    <w:tmpl w:val="7F2E97B4"/>
    <w:lvl w:ilvl="0" w:tplc="F9084DD8">
      <w:start w:val="1"/>
      <w:numFmt w:val="bullet"/>
      <w:lvlText w:val="□"/>
      <w:lvlJc w:val="left"/>
      <w:pPr>
        <w:ind w:left="1082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80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2" w:hanging="360"/>
      </w:pPr>
      <w:rPr>
        <w:rFonts w:ascii="Wingdings" w:hAnsi="Wingdings" w:hint="default"/>
      </w:rPr>
    </w:lvl>
  </w:abstractNum>
  <w:abstractNum w:abstractNumId="23">
    <w:nsid w:val="5F3F4FBF"/>
    <w:multiLevelType w:val="hybridMultilevel"/>
    <w:tmpl w:val="3E825092"/>
    <w:lvl w:ilvl="0" w:tplc="B122F504">
      <w:start w:val="1"/>
      <w:numFmt w:val="decimal"/>
      <w:lvlText w:val="%1."/>
      <w:lvlJc w:val="left"/>
      <w:pPr>
        <w:ind w:left="720" w:hanging="360"/>
      </w:pPr>
      <w:rPr>
        <w:rFonts w:ascii="Garamond" w:eastAsia="Calibri" w:hAnsi="Garamond" w:hint="default"/>
        <w:sz w:val="22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F6D2F49"/>
    <w:multiLevelType w:val="hybridMultilevel"/>
    <w:tmpl w:val="5B7AD338"/>
    <w:lvl w:ilvl="0" w:tplc="F9084DD8">
      <w:start w:val="1"/>
      <w:numFmt w:val="bullet"/>
      <w:lvlText w:val="□"/>
      <w:lvlJc w:val="left"/>
      <w:pPr>
        <w:ind w:left="771" w:hanging="360"/>
      </w:pPr>
      <w:rPr>
        <w:rFonts w:ascii="Courier New" w:hAnsi="Courier New" w:hint="default"/>
      </w:rPr>
    </w:lvl>
    <w:lvl w:ilvl="1" w:tplc="04100019" w:tentative="1">
      <w:start w:val="1"/>
      <w:numFmt w:val="lowerLetter"/>
      <w:lvlText w:val="%2."/>
      <w:lvlJc w:val="left"/>
      <w:pPr>
        <w:ind w:left="1491" w:hanging="360"/>
      </w:pPr>
    </w:lvl>
    <w:lvl w:ilvl="2" w:tplc="0410001B" w:tentative="1">
      <w:start w:val="1"/>
      <w:numFmt w:val="lowerRoman"/>
      <w:lvlText w:val="%3."/>
      <w:lvlJc w:val="right"/>
      <w:pPr>
        <w:ind w:left="2211" w:hanging="180"/>
      </w:pPr>
    </w:lvl>
    <w:lvl w:ilvl="3" w:tplc="0410000F" w:tentative="1">
      <w:start w:val="1"/>
      <w:numFmt w:val="decimal"/>
      <w:lvlText w:val="%4."/>
      <w:lvlJc w:val="left"/>
      <w:pPr>
        <w:ind w:left="2931" w:hanging="360"/>
      </w:pPr>
    </w:lvl>
    <w:lvl w:ilvl="4" w:tplc="04100019" w:tentative="1">
      <w:start w:val="1"/>
      <w:numFmt w:val="lowerLetter"/>
      <w:lvlText w:val="%5."/>
      <w:lvlJc w:val="left"/>
      <w:pPr>
        <w:ind w:left="3651" w:hanging="360"/>
      </w:pPr>
    </w:lvl>
    <w:lvl w:ilvl="5" w:tplc="0410001B" w:tentative="1">
      <w:start w:val="1"/>
      <w:numFmt w:val="lowerRoman"/>
      <w:lvlText w:val="%6."/>
      <w:lvlJc w:val="right"/>
      <w:pPr>
        <w:ind w:left="4371" w:hanging="180"/>
      </w:pPr>
    </w:lvl>
    <w:lvl w:ilvl="6" w:tplc="0410000F" w:tentative="1">
      <w:start w:val="1"/>
      <w:numFmt w:val="decimal"/>
      <w:lvlText w:val="%7."/>
      <w:lvlJc w:val="left"/>
      <w:pPr>
        <w:ind w:left="5091" w:hanging="360"/>
      </w:pPr>
    </w:lvl>
    <w:lvl w:ilvl="7" w:tplc="04100019" w:tentative="1">
      <w:start w:val="1"/>
      <w:numFmt w:val="lowerLetter"/>
      <w:lvlText w:val="%8."/>
      <w:lvlJc w:val="left"/>
      <w:pPr>
        <w:ind w:left="5811" w:hanging="360"/>
      </w:pPr>
    </w:lvl>
    <w:lvl w:ilvl="8" w:tplc="0410001B" w:tentative="1">
      <w:start w:val="1"/>
      <w:numFmt w:val="lowerRoman"/>
      <w:lvlText w:val="%9."/>
      <w:lvlJc w:val="right"/>
      <w:pPr>
        <w:ind w:left="6531" w:hanging="180"/>
      </w:pPr>
    </w:lvl>
  </w:abstractNum>
  <w:abstractNum w:abstractNumId="25">
    <w:nsid w:val="6C956B8E"/>
    <w:multiLevelType w:val="hybridMultilevel"/>
    <w:tmpl w:val="F93632B4"/>
    <w:lvl w:ilvl="0" w:tplc="2C32FC56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  <w:sz w:val="22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58F419E"/>
    <w:multiLevelType w:val="hybridMultilevel"/>
    <w:tmpl w:val="1A4C56EC"/>
    <w:lvl w:ilvl="0" w:tplc="F9084DD8">
      <w:start w:val="1"/>
      <w:numFmt w:val="bullet"/>
      <w:lvlText w:val="□"/>
      <w:lvlJc w:val="left"/>
      <w:pPr>
        <w:ind w:left="1224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94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66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8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10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82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54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26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84" w:hanging="360"/>
      </w:pPr>
      <w:rPr>
        <w:rFonts w:ascii="Wingdings" w:hAnsi="Wingdings" w:hint="default"/>
      </w:rPr>
    </w:lvl>
  </w:abstractNum>
  <w:abstractNum w:abstractNumId="27">
    <w:nsid w:val="75C14377"/>
    <w:multiLevelType w:val="hybridMultilevel"/>
    <w:tmpl w:val="BD14467A"/>
    <w:lvl w:ilvl="0" w:tplc="F9084DD8">
      <w:start w:val="1"/>
      <w:numFmt w:val="bullet"/>
      <w:lvlText w:val="□"/>
      <w:lvlJc w:val="left"/>
      <w:pPr>
        <w:ind w:left="1224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94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66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8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10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82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54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26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84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5"/>
  </w:num>
  <w:num w:numId="3">
    <w:abstractNumId w:val="23"/>
  </w:num>
  <w:num w:numId="4">
    <w:abstractNumId w:val="9"/>
  </w:num>
  <w:num w:numId="5">
    <w:abstractNumId w:val="19"/>
  </w:num>
  <w:num w:numId="6">
    <w:abstractNumId w:val="17"/>
  </w:num>
  <w:num w:numId="7">
    <w:abstractNumId w:val="21"/>
  </w:num>
  <w:num w:numId="8">
    <w:abstractNumId w:val="6"/>
  </w:num>
  <w:num w:numId="9">
    <w:abstractNumId w:val="10"/>
  </w:num>
  <w:num w:numId="10">
    <w:abstractNumId w:val="25"/>
  </w:num>
  <w:num w:numId="11">
    <w:abstractNumId w:val="2"/>
  </w:num>
  <w:num w:numId="12">
    <w:abstractNumId w:val="12"/>
  </w:num>
  <w:num w:numId="13">
    <w:abstractNumId w:val="15"/>
  </w:num>
  <w:num w:numId="14">
    <w:abstractNumId w:val="3"/>
  </w:num>
  <w:num w:numId="15">
    <w:abstractNumId w:val="18"/>
  </w:num>
  <w:num w:numId="16">
    <w:abstractNumId w:val="1"/>
  </w:num>
  <w:num w:numId="17">
    <w:abstractNumId w:val="4"/>
  </w:num>
  <w:num w:numId="18">
    <w:abstractNumId w:val="14"/>
  </w:num>
  <w:num w:numId="19">
    <w:abstractNumId w:val="8"/>
  </w:num>
  <w:num w:numId="20">
    <w:abstractNumId w:val="24"/>
  </w:num>
  <w:num w:numId="21">
    <w:abstractNumId w:val="13"/>
  </w:num>
  <w:num w:numId="22">
    <w:abstractNumId w:val="0"/>
  </w:num>
  <w:num w:numId="23">
    <w:abstractNumId w:val="7"/>
  </w:num>
  <w:num w:numId="24">
    <w:abstractNumId w:val="22"/>
  </w:num>
  <w:num w:numId="25">
    <w:abstractNumId w:val="26"/>
  </w:num>
  <w:num w:numId="26">
    <w:abstractNumId w:val="11"/>
  </w:num>
  <w:num w:numId="27">
    <w:abstractNumId w:val="27"/>
  </w:num>
  <w:num w:numId="28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0EA9"/>
    <w:rsid w:val="000857E0"/>
    <w:rsid w:val="000B5BA6"/>
    <w:rsid w:val="0010052D"/>
    <w:rsid w:val="001821FA"/>
    <w:rsid w:val="001B022D"/>
    <w:rsid w:val="001E6B81"/>
    <w:rsid w:val="0023236D"/>
    <w:rsid w:val="00267131"/>
    <w:rsid w:val="00274419"/>
    <w:rsid w:val="00300F14"/>
    <w:rsid w:val="00344F2E"/>
    <w:rsid w:val="003E5276"/>
    <w:rsid w:val="003F6D21"/>
    <w:rsid w:val="00403E62"/>
    <w:rsid w:val="004C1A4D"/>
    <w:rsid w:val="00512E88"/>
    <w:rsid w:val="00515AE3"/>
    <w:rsid w:val="00556CD1"/>
    <w:rsid w:val="00613BD8"/>
    <w:rsid w:val="00664033"/>
    <w:rsid w:val="00683764"/>
    <w:rsid w:val="00735F73"/>
    <w:rsid w:val="00745E6A"/>
    <w:rsid w:val="00760EA9"/>
    <w:rsid w:val="00773401"/>
    <w:rsid w:val="007A39ED"/>
    <w:rsid w:val="007C7E9F"/>
    <w:rsid w:val="007D3212"/>
    <w:rsid w:val="007E1BCB"/>
    <w:rsid w:val="00810770"/>
    <w:rsid w:val="00820100"/>
    <w:rsid w:val="008315ED"/>
    <w:rsid w:val="00861DB1"/>
    <w:rsid w:val="008707B4"/>
    <w:rsid w:val="008C2092"/>
    <w:rsid w:val="00903474"/>
    <w:rsid w:val="00906669"/>
    <w:rsid w:val="00971CCC"/>
    <w:rsid w:val="00987DDC"/>
    <w:rsid w:val="00992850"/>
    <w:rsid w:val="009D7611"/>
    <w:rsid w:val="009F651D"/>
    <w:rsid w:val="00A42441"/>
    <w:rsid w:val="00AA1E94"/>
    <w:rsid w:val="00AC4D11"/>
    <w:rsid w:val="00B300A6"/>
    <w:rsid w:val="00B4063C"/>
    <w:rsid w:val="00B627EB"/>
    <w:rsid w:val="00BB5005"/>
    <w:rsid w:val="00D044C3"/>
    <w:rsid w:val="00D6426D"/>
    <w:rsid w:val="00D81C94"/>
    <w:rsid w:val="00D919AA"/>
    <w:rsid w:val="00E14A17"/>
    <w:rsid w:val="00E52AA3"/>
    <w:rsid w:val="00EB1377"/>
    <w:rsid w:val="00ED62BD"/>
    <w:rsid w:val="00F12427"/>
    <w:rsid w:val="00F5605F"/>
    <w:rsid w:val="00F94F1C"/>
    <w:rsid w:val="00FC275A"/>
    <w:rsid w:val="00FD67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ECB5F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987DD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uiPriority w:val="34"/>
    <w:qFormat/>
    <w:rsid w:val="009D761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642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6426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987DD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uiPriority w:val="34"/>
    <w:qFormat/>
    <w:rsid w:val="009D761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642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6426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1</Pages>
  <Words>753</Words>
  <Characters>4293</Characters>
  <Application>Microsoft Office Word</Application>
  <DocSecurity>0</DocSecurity>
  <Lines>35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carlo.chimento@outlook.com</dc:creator>
  <cp:keywords/>
  <dc:description/>
  <cp:lastModifiedBy>Vincenzo Terranova</cp:lastModifiedBy>
  <cp:revision>13</cp:revision>
  <dcterms:created xsi:type="dcterms:W3CDTF">2019-09-15T13:50:00Z</dcterms:created>
  <dcterms:modified xsi:type="dcterms:W3CDTF">2019-10-01T16:57:00Z</dcterms:modified>
</cp:coreProperties>
</file>